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D43D5" w14:textId="77777777" w:rsidR="000D0911" w:rsidRPr="000A55F0" w:rsidRDefault="00FD57A4" w:rsidP="00BC20A2">
      <w:pPr>
        <w:ind w:left="5760" w:firstLine="720"/>
        <w:rPr>
          <w:rFonts w:ascii="Arial" w:hAnsi="Arial" w:cs="Arial"/>
          <w:b/>
        </w:rPr>
      </w:pPr>
      <w:r>
        <w:rPr>
          <w:noProof/>
        </w:rPr>
        <w:pict w14:anchorId="0EE9888E">
          <v:shapetype id="_x0000_t202" coordsize="21600,21600" o:spt="202" path="m,l,21600r21600,l21600,xe">
            <v:stroke joinstyle="miter"/>
            <v:path gradientshapeok="t" o:connecttype="rect"/>
          </v:shapetype>
          <v:shape id="_x0000_s1092" type="#_x0000_t202" style="position:absolute;left:0;text-align:left;margin-left:-5.25pt;margin-top:-47.25pt;width:570pt;height:45pt;z-index:251654144" stroked="f">
            <v:textbox style="mso-next-textbox:#_x0000_s1092">
              <w:txbxContent>
                <w:p w14:paraId="09F3E855" w14:textId="77777777" w:rsidR="00063C82" w:rsidRDefault="00063C82" w:rsidP="00710641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32"/>
                      <w:szCs w:val="32"/>
                    </w:rPr>
                    <w:t>Emergency Evacuation Procedure</w:t>
                  </w:r>
                </w:p>
                <w:p w14:paraId="6D24B43B" w14:textId="77777777" w:rsidR="00063C82" w:rsidRDefault="00063C82" w:rsidP="00710641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</w:rPr>
                    <w:t>Premises Name</w:t>
                  </w:r>
                </w:p>
                <w:p w14:paraId="342333D8" w14:textId="77777777" w:rsidR="00063C82" w:rsidRPr="002B2736" w:rsidRDefault="00063C82" w:rsidP="00710641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xbxContent>
            </v:textbox>
          </v:shape>
        </w:pict>
      </w:r>
      <w:r w:rsidR="000D0911" w:rsidRPr="000A55F0">
        <w:rPr>
          <w:rFonts w:ascii="Arial" w:hAnsi="Arial" w:cs="Arial"/>
          <w:b/>
          <w:noProof/>
          <w:color w:val="FF0000"/>
          <w:sz w:val="32"/>
          <w:szCs w:val="32"/>
          <w:lang w:val="en-US"/>
        </w:rPr>
        <w:pict w14:anchorId="30285C9E">
          <v:line id="_x0000_s1088" style="position:absolute;left:0;text-align:left;z-index:251653120" from="423pt,171pt" to="423pt,171pt"/>
        </w:pict>
      </w:r>
      <w:r w:rsidR="000D0911" w:rsidRPr="000A55F0">
        <w:rPr>
          <w:rFonts w:ascii="Arial" w:hAnsi="Arial" w:cs="Arial"/>
          <w:b/>
          <w:noProof/>
          <w:color w:val="FF0000"/>
          <w:sz w:val="32"/>
          <w:szCs w:val="32"/>
          <w:lang w:val="en-US"/>
        </w:rPr>
        <w:pict w14:anchorId="1775F99C">
          <v:line id="_x0000_s1087" style="position:absolute;left:0;text-align:left;z-index:251652096" from="468pt,108pt" to="468pt,108pt"/>
        </w:pict>
      </w:r>
      <w:r w:rsidR="00BC20A2">
        <w:rPr>
          <w:rFonts w:ascii="Arial" w:hAnsi="Arial" w:cs="Arial"/>
          <w:b/>
          <w:color w:val="FF0000"/>
          <w:sz w:val="32"/>
          <w:szCs w:val="32"/>
        </w:rPr>
        <w:t xml:space="preserve">                                                         </w:t>
      </w:r>
    </w:p>
    <w:p w14:paraId="6B303158" w14:textId="77777777" w:rsidR="00710641" w:rsidRPr="00A438F8" w:rsidRDefault="00710641" w:rsidP="00710641">
      <w:pPr>
        <w:ind w:left="360"/>
        <w:jc w:val="center"/>
        <w:rPr>
          <w:rFonts w:ascii="Arial" w:hAnsi="Arial" w:cs="Arial"/>
          <w:b/>
        </w:rPr>
      </w:pPr>
      <w:r w:rsidRPr="00A438F8">
        <w:rPr>
          <w:rFonts w:ascii="Arial" w:hAnsi="Arial" w:cs="Arial"/>
          <w:b/>
        </w:rPr>
        <w:t>In case of</w:t>
      </w:r>
    </w:p>
    <w:p w14:paraId="32E1FD9F" w14:textId="77777777" w:rsidR="00710641" w:rsidRPr="00A438F8" w:rsidRDefault="00710641" w:rsidP="00710641">
      <w:pPr>
        <w:ind w:left="360"/>
        <w:jc w:val="center"/>
        <w:rPr>
          <w:rFonts w:ascii="Arial" w:hAnsi="Arial" w:cs="Arial"/>
          <w:b/>
          <w:bCs/>
          <w:color w:val="FF0000"/>
          <w:sz w:val="28"/>
          <w:szCs w:val="28"/>
          <w:lang w:val="en-US"/>
        </w:rPr>
      </w:pPr>
      <w:r w:rsidRPr="00A438F8">
        <w:rPr>
          <w:rFonts w:ascii="Arial" w:hAnsi="Arial" w:cs="Arial"/>
          <w:b/>
          <w:bCs/>
          <w:color w:val="FF0000"/>
          <w:sz w:val="28"/>
          <w:szCs w:val="28"/>
          <w:lang w:val="en-US"/>
        </w:rPr>
        <w:t>Fire or Other Emergency</w:t>
      </w:r>
    </w:p>
    <w:p w14:paraId="22CB91F5" w14:textId="77777777" w:rsidR="00710641" w:rsidRPr="00A438F8" w:rsidRDefault="00710641" w:rsidP="00710641">
      <w:pPr>
        <w:jc w:val="center"/>
        <w:rPr>
          <w:rFonts w:ascii="Arial" w:hAnsi="Arial" w:cs="Arial"/>
          <w:b/>
          <w:bCs/>
          <w:color w:val="FF0000"/>
          <w:sz w:val="28"/>
          <w:szCs w:val="28"/>
          <w:lang w:val="en-US"/>
        </w:rPr>
      </w:pPr>
    </w:p>
    <w:p w14:paraId="76AB2BA2" w14:textId="77777777" w:rsidR="00710641" w:rsidRPr="00A438F8" w:rsidRDefault="00710641" w:rsidP="00710641">
      <w:pPr>
        <w:ind w:left="450"/>
        <w:jc w:val="center"/>
        <w:rPr>
          <w:rFonts w:ascii="Arial" w:hAnsi="Arial" w:cs="Arial"/>
          <w:b/>
          <w:bCs/>
          <w:color w:val="00FF00"/>
          <w:sz w:val="16"/>
          <w:szCs w:val="16"/>
          <w:lang w:val="en-US"/>
        </w:rPr>
      </w:pPr>
    </w:p>
    <w:p w14:paraId="1FB5D892" w14:textId="77777777" w:rsidR="00710641" w:rsidRPr="00710641" w:rsidRDefault="00710641" w:rsidP="00710641">
      <w:pPr>
        <w:numPr>
          <w:ilvl w:val="0"/>
          <w:numId w:val="5"/>
        </w:numPr>
        <w:rPr>
          <w:sz w:val="20"/>
          <w:szCs w:val="20"/>
        </w:rPr>
      </w:pPr>
      <w:r w:rsidRPr="00710641">
        <w:rPr>
          <w:rFonts w:ascii="Arial" w:hAnsi="Arial" w:cs="Arial"/>
          <w:sz w:val="20"/>
          <w:szCs w:val="20"/>
          <w:lang w:val="en-US"/>
        </w:rPr>
        <w:t xml:space="preserve">If you see </w:t>
      </w:r>
      <w:r w:rsidRPr="00710641">
        <w:rPr>
          <w:rFonts w:ascii="Arial" w:hAnsi="Arial" w:cs="Arial"/>
          <w:b/>
          <w:bCs/>
          <w:sz w:val="20"/>
          <w:szCs w:val="20"/>
          <w:lang w:val="en-US"/>
        </w:rPr>
        <w:t xml:space="preserve">SMOKE, FLAMES </w:t>
      </w:r>
      <w:r w:rsidRPr="00710641">
        <w:rPr>
          <w:rFonts w:ascii="Arial" w:hAnsi="Arial" w:cs="Arial"/>
          <w:sz w:val="20"/>
          <w:szCs w:val="20"/>
          <w:lang w:val="en-US"/>
        </w:rPr>
        <w:t xml:space="preserve">or hear the </w:t>
      </w:r>
      <w:r w:rsidRPr="00710641">
        <w:rPr>
          <w:rFonts w:ascii="Arial" w:hAnsi="Arial" w:cs="Arial"/>
          <w:b/>
          <w:bCs/>
          <w:sz w:val="20"/>
          <w:szCs w:val="20"/>
          <w:lang w:val="en-US"/>
        </w:rPr>
        <w:t xml:space="preserve">FIRE ALARM, </w:t>
      </w:r>
      <w:r w:rsidRPr="00710641">
        <w:rPr>
          <w:rFonts w:ascii="Arial" w:hAnsi="Arial" w:cs="Arial"/>
          <w:sz w:val="20"/>
          <w:szCs w:val="20"/>
          <w:lang w:val="en-US"/>
        </w:rPr>
        <w:t>alert other occupants immediately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14:paraId="1E42101D" w14:textId="77777777" w:rsidR="00710641" w:rsidRPr="00710641" w:rsidRDefault="00710641" w:rsidP="00710641">
      <w:pPr>
        <w:numPr>
          <w:ilvl w:val="0"/>
          <w:numId w:val="5"/>
        </w:numPr>
        <w:rPr>
          <w:sz w:val="20"/>
          <w:szCs w:val="20"/>
        </w:rPr>
      </w:pPr>
      <w:r w:rsidRPr="00710641">
        <w:rPr>
          <w:rFonts w:ascii="Arial" w:hAnsi="Arial" w:cs="Arial"/>
          <w:sz w:val="20"/>
          <w:szCs w:val="20"/>
          <w:lang w:val="en-US"/>
        </w:rPr>
        <w:t>If safe, close any windows and doors to confine the fire.</w:t>
      </w:r>
    </w:p>
    <w:p w14:paraId="6770EF6A" w14:textId="77777777" w:rsidR="00710641" w:rsidRPr="00710641" w:rsidRDefault="00710641" w:rsidP="00710641">
      <w:pPr>
        <w:numPr>
          <w:ilvl w:val="0"/>
          <w:numId w:val="5"/>
        </w:numPr>
        <w:tabs>
          <w:tab w:val="left" w:pos="-284"/>
        </w:tabs>
        <w:rPr>
          <w:sz w:val="20"/>
          <w:szCs w:val="20"/>
        </w:rPr>
      </w:pPr>
      <w:r w:rsidRPr="00710641">
        <w:rPr>
          <w:rFonts w:ascii="Arial" w:hAnsi="Arial" w:cs="Arial"/>
          <w:sz w:val="20"/>
          <w:szCs w:val="20"/>
          <w:lang w:val="en-US"/>
        </w:rPr>
        <w:t xml:space="preserve">Follow the </w:t>
      </w:r>
      <w:r w:rsidRPr="00E60FF7">
        <w:rPr>
          <w:rFonts w:ascii="Arial" w:hAnsi="Arial" w:cs="Arial"/>
          <w:b/>
          <w:color w:val="FFFFFF"/>
          <w:sz w:val="20"/>
          <w:szCs w:val="20"/>
          <w:highlight w:val="green"/>
          <w:bdr w:val="single" w:sz="4" w:space="0" w:color="auto" w:frame="1"/>
        </w:rPr>
        <w:t>EXIT</w:t>
      </w:r>
      <w:r w:rsidRPr="00710641">
        <w:rPr>
          <w:rFonts w:ascii="Arial" w:hAnsi="Arial" w:cs="Arial"/>
          <w:sz w:val="20"/>
          <w:szCs w:val="20"/>
          <w:lang w:val="en-US"/>
        </w:rPr>
        <w:t xml:space="preserve"> signs to locate and leave through the emergency exit and proceed down the fire stairs to the assembly area located in the rear car park. </w:t>
      </w:r>
    </w:p>
    <w:p w14:paraId="729DAF43" w14:textId="77777777" w:rsidR="00710641" w:rsidRPr="00710641" w:rsidRDefault="00710641" w:rsidP="00710641">
      <w:pPr>
        <w:numPr>
          <w:ilvl w:val="0"/>
          <w:numId w:val="5"/>
        </w:numPr>
        <w:tabs>
          <w:tab w:val="left" w:pos="-284"/>
        </w:tabs>
        <w:rPr>
          <w:sz w:val="20"/>
          <w:szCs w:val="20"/>
        </w:rPr>
      </w:pPr>
      <w:r w:rsidRPr="00710641">
        <w:rPr>
          <w:rFonts w:ascii="Arial" w:hAnsi="Arial" w:cs="Arial"/>
          <w:b/>
          <w:bCs/>
          <w:sz w:val="20"/>
          <w:szCs w:val="20"/>
          <w:lang w:val="en-US"/>
        </w:rPr>
        <w:t xml:space="preserve">TELEPHONE 000 </w:t>
      </w:r>
      <w:r w:rsidRPr="00710641">
        <w:rPr>
          <w:rFonts w:ascii="Arial" w:hAnsi="Arial" w:cs="Arial"/>
          <w:bCs/>
          <w:sz w:val="20"/>
          <w:szCs w:val="20"/>
          <w:lang w:val="en-US"/>
        </w:rPr>
        <w:t xml:space="preserve">and notify the fire service. </w:t>
      </w:r>
    </w:p>
    <w:p w14:paraId="2659A3EA" w14:textId="77777777" w:rsidR="00710641" w:rsidRPr="00710641" w:rsidRDefault="00710641" w:rsidP="00710641">
      <w:pPr>
        <w:numPr>
          <w:ilvl w:val="0"/>
          <w:numId w:val="5"/>
        </w:numPr>
        <w:rPr>
          <w:bCs/>
          <w:sz w:val="20"/>
          <w:szCs w:val="20"/>
          <w:lang w:val="en-US"/>
        </w:rPr>
      </w:pPr>
      <w:r w:rsidRPr="00710641">
        <w:rPr>
          <w:rFonts w:ascii="Arial" w:hAnsi="Arial" w:cs="Arial"/>
          <w:sz w:val="20"/>
          <w:szCs w:val="20"/>
          <w:lang w:val="en-US"/>
        </w:rPr>
        <w:t>Calmly follow instructions given by staff or the attending Fire Officers</w:t>
      </w:r>
      <w:r w:rsidRPr="00710641">
        <w:rPr>
          <w:rFonts w:ascii="Arial" w:hAnsi="Arial" w:cs="Arial"/>
          <w:b/>
          <w:bCs/>
          <w:sz w:val="20"/>
          <w:szCs w:val="20"/>
          <w:lang w:val="en-US"/>
        </w:rPr>
        <w:t xml:space="preserve">. </w:t>
      </w:r>
    </w:p>
    <w:p w14:paraId="57F2042D" w14:textId="77777777" w:rsidR="000D0911" w:rsidRDefault="000D0911" w:rsidP="000D0911"/>
    <w:p w14:paraId="7A9706B7" w14:textId="77777777" w:rsidR="008B268D" w:rsidRPr="000D0911" w:rsidRDefault="00063C82" w:rsidP="000D0911">
      <w:pPr>
        <w:tabs>
          <w:tab w:val="left" w:pos="11460"/>
        </w:tabs>
      </w:pPr>
      <w:r>
        <w:rPr>
          <w:noProof/>
        </w:rPr>
        <w:pict w14:anchorId="23F591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5" type="#_x0000_t75" style="position:absolute;margin-left:439.35pt;margin-top:577.3pt;width:10.9pt;height:10.35pt;z-index:251666432">
            <v:imagedata r:id="rId7" o:title="mcp"/>
          </v:shape>
        </w:pict>
      </w:r>
      <w:r>
        <w:rPr>
          <w:noProof/>
        </w:rPr>
        <w:pict w14:anchorId="1EE8B97A">
          <v:shape id="_x0000_s1114" type="#_x0000_t75" style="position:absolute;margin-left:463pt;margin-top:573.4pt;width:18pt;height:17.55pt;z-index:251665408">
            <v:imagedata r:id="rId8" o:title="fip"/>
          </v:shape>
        </w:pict>
      </w:r>
      <w:r>
        <w:rPr>
          <w:noProof/>
        </w:rPr>
        <w:pict w14:anchorId="61204506">
          <v:line id="_x0000_s1112" style="position:absolute;z-index:251664384" from="498pt,578.1pt" to="534pt,578.1pt" strokecolor="green" strokeweight="3pt"/>
        </w:pict>
      </w:r>
      <w:r>
        <w:rPr>
          <w:noProof/>
        </w:rPr>
        <w:pict w14:anchorId="2E04F0DD">
          <v:line id="_x0000_s1110" style="position:absolute;z-index:251663360" from="502.5pt,563.85pt" to="529.5pt,563.85pt" strokecolor="green" strokeweight="3pt">
            <v:stroke endarrow="block"/>
          </v:line>
        </w:pict>
      </w:r>
      <w:r>
        <w:rPr>
          <w:noProof/>
        </w:rPr>
        <w:pict w14:anchorId="0E992787">
          <v:line id="_x0000_s1082" style="position:absolute;z-index:251662336" from="497.25pt,593.85pt" to="533.25pt,593.85pt" strokecolor="green" strokeweight="3pt">
            <v:stroke dashstyle="1 1"/>
          </v:line>
        </w:pict>
      </w:r>
      <w:r>
        <w:rPr>
          <w:noProof/>
        </w:rPr>
        <w:pict w14:anchorId="248E2655">
          <v:shape id="_x0000_s1076" type="#_x0000_t75" style="position:absolute;margin-left:386.8pt;margin-top:572.85pt;width:18pt;height:18pt;z-index:-251655168;mso-wrap-edited:t" wrapcoords="-600 0 -600 20965 108600 47435 21600 0 -600 0">
            <v:imagedata r:id="rId9" o:title="hose_reel"/>
            <o:lock v:ext="edit" aspectratio="f"/>
          </v:shape>
        </w:pict>
      </w:r>
      <w:r>
        <w:rPr>
          <w:noProof/>
        </w:rPr>
        <w:pict w14:anchorId="7C615EDF">
          <v:shape id="_x0000_s1074" type="#_x0000_t75" style="position:absolute;margin-left:416.35pt;margin-top:572.85pt;width:10.95pt;height:18pt;z-index:251660288">
            <v:imagedata r:id="rId10" o:title=""/>
          </v:shape>
        </w:pict>
      </w:r>
      <w:r>
        <w:rPr>
          <w:noProof/>
        </w:rPr>
        <w:pict w14:anchorId="3E81829A">
          <v:shape id="_x0000_s1072" type="#_x0000_t202" style="position:absolute;margin-left:495.75pt;margin-top:533.1pt;width:36pt;height:18pt;z-index:251659264" fillcolor="#396">
            <v:textbox style="mso-next-textbox:#_x0000_s1072">
              <w:txbxContent>
                <w:p w14:paraId="298A9219" w14:textId="77777777" w:rsidR="00063C82" w:rsidRPr="000A55F0" w:rsidRDefault="00063C82" w:rsidP="000D0911">
                  <w:pPr>
                    <w:jc w:val="center"/>
                    <w:rPr>
                      <w:rFonts w:ascii="Arial Black" w:hAnsi="Arial Black"/>
                      <w:color w:val="FFFFFF"/>
                      <w:sz w:val="16"/>
                      <w:szCs w:val="16"/>
                    </w:rPr>
                  </w:pPr>
                  <w:r w:rsidRPr="000A55F0">
                    <w:rPr>
                      <w:rFonts w:ascii="Arial Black" w:hAnsi="Arial Black"/>
                      <w:color w:val="FFFFFF"/>
                      <w:sz w:val="16"/>
                      <w:szCs w:val="16"/>
                    </w:rPr>
                    <w:t>AA</w:t>
                  </w:r>
                </w:p>
              </w:txbxContent>
            </v:textbox>
          </v:shape>
        </w:pict>
      </w:r>
      <w:r>
        <w:rPr>
          <w:noProof/>
        </w:rPr>
        <w:pict w14:anchorId="097C35E0">
          <v:shape id="_x0000_s1068" type="#_x0000_t75" style="position:absolute;margin-left:459.75pt;margin-top:536.1pt;width:21.75pt;height:12.55pt;z-index:251658240">
            <v:imagedata r:id="rId11" o:title=""/>
          </v:shape>
        </w:pict>
      </w:r>
      <w:r>
        <w:rPr>
          <w:noProof/>
        </w:rPr>
        <w:pict w14:anchorId="7D2B8360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67" type="#_x0000_t62" style="position:absolute;margin-left:385.5pt;margin-top:525.6pt;width:59.15pt;height:35.95pt;z-index:251657216" adj="7103,-15051" fillcolor="blue">
            <v:textbox style="mso-next-textbox:#_x0000_s1067" inset=".5mm,2.3mm,.5mm">
              <w:txbxContent>
                <w:p w14:paraId="3DEB659A" w14:textId="77777777" w:rsidR="00063C82" w:rsidRPr="007B60DB" w:rsidRDefault="00063C82" w:rsidP="000D0911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7B60DB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Y</w:t>
                  </w: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OU ARE HERE</w:t>
                  </w:r>
                </w:p>
              </w:txbxContent>
            </v:textbox>
          </v:shape>
        </w:pict>
      </w:r>
      <w:r w:rsidR="005D4F15">
        <w:rPr>
          <w:noProof/>
        </w:rPr>
        <w:pict w14:anchorId="095BF223">
          <v:rect id="_x0000_s1118" style="position:absolute;margin-left:42pt;margin-top:35.6pt;width:485.25pt;height:339pt;z-index:251656192"/>
        </w:pict>
      </w:r>
      <w:r w:rsidR="00710641">
        <w:rPr>
          <w:noProof/>
        </w:rPr>
        <w:pict w14:anchorId="2764F0B9">
          <v:group id="_x0000_s1055" style="position:absolute;margin-left:186pt;margin-top:514.35pt;width:180pt;height:81pt;z-index:251649024" coordorigin="6840,10979" coordsize="2340,1440">
            <v:shape id="_x0000_s1056" type="#_x0000_t202" style="position:absolute;left:6840;top:10979;width:2340;height:1440" strokeweight="3pt">
              <v:textbox style="mso-next-textbox:#_x0000_s1056">
                <w:txbxContent>
                  <w:p w14:paraId="0B5F7E03" w14:textId="77777777" w:rsidR="00063C82" w:rsidRPr="004E1187" w:rsidRDefault="00063C82" w:rsidP="000D0911">
                    <w:pPr>
                      <w:rPr>
                        <w:rFonts w:ascii="Arial" w:hAnsi="Arial" w:cs="Arial"/>
                        <w:b/>
                        <w:color w:val="000000"/>
                        <w:sz w:val="28"/>
                        <w:szCs w:val="28"/>
                      </w:rPr>
                    </w:pPr>
                  </w:p>
                  <w:p w14:paraId="6971DEED" w14:textId="77777777" w:rsidR="00063C82" w:rsidRPr="004E1187" w:rsidRDefault="00063C82" w:rsidP="000D0911">
                    <w:pPr>
                      <w:rPr>
                        <w:rFonts w:ascii="Arial" w:hAnsi="Arial" w:cs="Arial"/>
                        <w:b/>
                        <w:color w:val="000000"/>
                        <w:sz w:val="20"/>
                        <w:szCs w:val="20"/>
                      </w:rPr>
                    </w:pPr>
                  </w:p>
                  <w:p w14:paraId="50821FE2" w14:textId="77777777" w:rsidR="00063C82" w:rsidRPr="007E6EE1" w:rsidRDefault="00063C82" w:rsidP="000D0911">
                    <w:pP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</w:p>
                  <w:p w14:paraId="2B0E0F9F" w14:textId="77777777" w:rsidR="00063C82" w:rsidRPr="004E1187" w:rsidRDefault="00063C82" w:rsidP="000D0911">
                    <w:pPr>
                      <w:ind w:lef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    </w:t>
                    </w:r>
                  </w:p>
                </w:txbxContent>
              </v:textbox>
            </v:shape>
            <v:group id="_x0000_s1057" style="position:absolute;left:7020;top:11159;width:1980;height:1080" coordorigin="7407,13499" coordsize="2340,1654">
              <v:group id="_x0000_s1058" style="position:absolute;left:7407;top:13515;width:2255;height:1573" coordorigin="6687,13319" coordsize="2347,1603">
                <v:shape id="_x0000_s1059" type="#_x0000_t75" style="position:absolute;left:6687;top:13319;width:2334;height:1603">
                  <v:imagedata r:id="rId12" o:title="Dial000"/>
                </v:shape>
                <v:rect id="_x0000_s1060" style="position:absolute;left:8674;top:13326;width:360;height:1080" stroked="f"/>
              </v:group>
              <v:shape id="_x0000_s1061" type="#_x0000_t75" style="position:absolute;left:9237;top:13499;width:510;height:419">
                <v:imagedata r:id="rId12" o:title="Dial000" croptop="31383f" cropbottom="16692f" cropleft="53477f" cropright="-2815f"/>
              </v:shape>
              <v:shape id="_x0000_s1062" type="#_x0000_t75" style="position:absolute;left:9225;top:13939;width:411;height:419">
                <v:imagedata r:id="rId12" o:title="Dial000" cropbottom="48075f" cropleft="53521f"/>
              </v:shape>
              <v:shape id="_x0000_s1063" type="#_x0000_t75" style="position:absolute;left:9217;top:14351;width:408;height:353">
                <v:imagedata r:id="rId12" o:title="Dial000" croptop="17461f" cropbottom="33354f" cropleft="53477f" cropright="131f"/>
              </v:shape>
              <v:shape id="_x0000_s1064" type="#_x0000_t202" style="position:absolute;left:7415;top:14783;width:2248;height:370" stroked="f">
                <v:textbox style="mso-next-textbox:#_x0000_s1064" inset="0,0,0,0">
                  <w:txbxContent>
                    <w:p w14:paraId="48CBAAEB" w14:textId="77777777" w:rsidR="00063C82" w:rsidRPr="00A46700" w:rsidRDefault="00063C82" w:rsidP="000D091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A4670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In an emergency dial 000</w:t>
                      </w:r>
                    </w:p>
                  </w:txbxContent>
                </v:textbox>
              </v:shape>
              <v:line id="_x0000_s1065" style="position:absolute" from="9363,13523" to="9543,13523" strokecolor="white" strokeweight="3pt"/>
            </v:group>
          </v:group>
        </w:pict>
      </w:r>
      <w:r w:rsidR="00710641">
        <w:rPr>
          <w:noProof/>
        </w:rPr>
        <w:pict w14:anchorId="6673B209">
          <v:group id="_x0000_s1113" style="position:absolute;margin-left:-1.5pt;margin-top:411.6pt;width:180pt;height:185.25pt;z-index:251655168" coordorigin="-555,8715" coordsize="3600,3705">
            <v:shape id="_x0000_s1094" type="#_x0000_t202" style="position:absolute;left:-555;top:8715;width:3600;height:3705" strokeweight="3pt">
              <v:textbox style="mso-next-textbox:#_x0000_s1094" inset=",3.3mm">
                <w:txbxContent>
                  <w:p w14:paraId="7ABD564B" w14:textId="77777777" w:rsidR="00063C82" w:rsidRPr="002F20C4" w:rsidRDefault="00063C82" w:rsidP="002F20C4">
                    <w:pPr>
                      <w:rPr>
                        <w:szCs w:val="18"/>
                      </w:rPr>
                    </w:pPr>
                    <w:r w:rsidRPr="002F20C4">
                      <w:rPr>
                        <w:szCs w:val="18"/>
                      </w:rPr>
                      <w:t xml:space="preserve"> </w:t>
                    </w:r>
                  </w:p>
                </w:txbxContent>
              </v:textbox>
            </v:shape>
            <v:shape id="_x0000_s1078" type="#_x0000_t202" style="position:absolute;left:-360;top:8850;width:2100;height:360">
              <v:textbox style="mso-next-textbox:#_x0000_s1078">
                <w:txbxContent>
                  <w:p w14:paraId="59A8848F" w14:textId="77777777" w:rsidR="00063C82" w:rsidRPr="002B2736" w:rsidRDefault="00063C82" w:rsidP="000D0911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2B2736">
                      <w:rPr>
                        <w:rFonts w:ascii="Arial" w:hAnsi="Arial" w:cs="Arial"/>
                        <w:sz w:val="16"/>
                      </w:rPr>
                      <w:t>EXIT</w:t>
                    </w:r>
                  </w:p>
                </w:txbxContent>
              </v:textbox>
            </v:shape>
            <v:shape id="_x0000_s1081" type="#_x0000_t202" style="position:absolute;left:-360;top:9285;width:2100;height:360">
              <v:textbox style="mso-next-textbox:#_x0000_s1081">
                <w:txbxContent>
                  <w:p w14:paraId="5B0E81F9" w14:textId="77777777" w:rsidR="00063C82" w:rsidRDefault="00063C82" w:rsidP="000D0911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A14A50">
                      <w:rPr>
                        <w:rFonts w:ascii="Arial" w:hAnsi="Arial" w:cs="Arial"/>
                        <w:sz w:val="16"/>
                      </w:rPr>
                      <w:t>ASSEMBLY</w:t>
                    </w:r>
                    <w:r>
                      <w:rPr>
                        <w:rFonts w:ascii="Arial" w:hAnsi="Arial" w:cs="Arial"/>
                        <w:sz w:val="16"/>
                      </w:rPr>
                      <w:t xml:space="preserve"> </w:t>
                    </w:r>
                    <w:r w:rsidRPr="00A14A50">
                      <w:rPr>
                        <w:rFonts w:ascii="Arial" w:hAnsi="Arial" w:cs="Arial"/>
                        <w:sz w:val="16"/>
                      </w:rPr>
                      <w:t>AREA</w:t>
                    </w:r>
                  </w:p>
                  <w:p w14:paraId="569D07F8" w14:textId="77777777" w:rsidR="00063C82" w:rsidRDefault="00063C82" w:rsidP="000D0911">
                    <w:pPr>
                      <w:rPr>
                        <w:rFonts w:ascii="Arial" w:hAnsi="Arial" w:cs="Arial"/>
                        <w:sz w:val="16"/>
                      </w:rPr>
                    </w:pPr>
                  </w:p>
                  <w:p w14:paraId="61479F1E" w14:textId="77777777" w:rsidR="00063C82" w:rsidRDefault="00063C82" w:rsidP="000D0911">
                    <w:pPr>
                      <w:rPr>
                        <w:rFonts w:ascii="Arial" w:hAnsi="Arial" w:cs="Arial"/>
                        <w:sz w:val="16"/>
                      </w:rPr>
                    </w:pPr>
                  </w:p>
                  <w:p w14:paraId="13B01C91" w14:textId="77777777" w:rsidR="00063C82" w:rsidRDefault="00063C82" w:rsidP="000D0911">
                    <w:pPr>
                      <w:rPr>
                        <w:rFonts w:ascii="Arial" w:hAnsi="Arial" w:cs="Arial"/>
                        <w:sz w:val="16"/>
                      </w:rPr>
                    </w:pPr>
                  </w:p>
                  <w:p w14:paraId="664491E8" w14:textId="77777777" w:rsidR="00063C82" w:rsidRPr="00A14A50" w:rsidRDefault="00063C82" w:rsidP="000D0911">
                    <w:pPr>
                      <w:rPr>
                        <w:rFonts w:ascii="Arial" w:hAnsi="Arial" w:cs="Arial"/>
                        <w:sz w:val="16"/>
                      </w:rPr>
                    </w:pPr>
                  </w:p>
                </w:txbxContent>
              </v:textbox>
            </v:shape>
            <v:shape id="_x0000_s1079" type="#_x0000_t202" style="position:absolute;left:-360;top:9720;width:2100;height:360">
              <v:textbox style="mso-next-textbox:#_x0000_s1079">
                <w:txbxContent>
                  <w:p w14:paraId="2B57E086" w14:textId="77777777" w:rsidR="00063C82" w:rsidRPr="002B2736" w:rsidRDefault="00063C82" w:rsidP="000D0911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2B2736">
                      <w:rPr>
                        <w:rFonts w:ascii="Arial" w:hAnsi="Arial" w:cs="Arial"/>
                        <w:sz w:val="16"/>
                      </w:rPr>
                      <w:t>PATH OF EXIT</w:t>
                    </w:r>
                  </w:p>
                </w:txbxContent>
              </v:textbox>
            </v:shape>
            <v:shape id="_x0000_s1083" type="#_x0000_t202" style="position:absolute;left:-360;top:11040;width:2085;height:360">
              <v:textbox style="mso-next-textbox:#_x0000_s1083">
                <w:txbxContent>
                  <w:p w14:paraId="5FA22ED1" w14:textId="77777777" w:rsidR="00063C82" w:rsidRPr="002B2736" w:rsidRDefault="00063C82" w:rsidP="000D0911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2B2736">
                      <w:rPr>
                        <w:rFonts w:ascii="Arial" w:hAnsi="Arial" w:cs="Arial"/>
                        <w:sz w:val="16"/>
                      </w:rPr>
                      <w:t>EXTINGUISHER</w:t>
                    </w:r>
                  </w:p>
                </w:txbxContent>
              </v:textbox>
            </v:shape>
            <v:shape id="_x0000_s1084" type="#_x0000_t202" style="position:absolute;left:-360;top:10590;width:2085;height:360">
              <v:textbox style="mso-next-textbox:#_x0000_s1084">
                <w:txbxContent>
                  <w:p w14:paraId="306A8545" w14:textId="77777777" w:rsidR="00063C82" w:rsidRPr="002B2736" w:rsidRDefault="00063C82" w:rsidP="000D0911">
                    <w:pPr>
                      <w:rPr>
                        <w:rFonts w:ascii="Arial" w:hAnsi="Arial" w:cs="Arial"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FIRE HOSE REEL</w:t>
                    </w:r>
                  </w:p>
                </w:txbxContent>
              </v:textbox>
            </v:shape>
            <v:shape id="_x0000_s1086" type="#_x0000_t202" style="position:absolute;left:-360;top:11910;width:2085;height:360">
              <v:textbox style="mso-next-textbox:#_x0000_s1086" inset="1.5mm,,0,0">
                <w:txbxContent>
                  <w:p w14:paraId="424B2419" w14:textId="77777777" w:rsidR="00063C82" w:rsidRPr="00B13FF3" w:rsidRDefault="00063C82" w:rsidP="000D0911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FIRE INDICATOR PANEL</w:t>
                    </w:r>
                  </w:p>
                </w:txbxContent>
              </v:textbox>
            </v:shape>
            <v:shape id="_x0000_s1080" type="#_x0000_t202" style="position:absolute;left:-360;top:10155;width:2100;height:360">
              <v:textbox style="mso-next-textbox:#_x0000_s1080">
                <w:txbxContent>
                  <w:p w14:paraId="4841038B" w14:textId="77777777" w:rsidR="00063C82" w:rsidRPr="00B57A97" w:rsidRDefault="00063C82" w:rsidP="000D0911">
                    <w:pPr>
                      <w:rPr>
                        <w:rFonts w:ascii="Arial" w:hAnsi="Arial" w:cs="Arial"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ALTERNATE PATH</w:t>
                    </w:r>
                  </w:p>
                </w:txbxContent>
              </v:textbox>
            </v:shape>
            <v:shape id="_x0000_s1096" type="#_x0000_t202" style="position:absolute;left:-360;top:11475;width:2085;height:360">
              <v:textbox style="mso-next-textbox:#_x0000_s1096" inset="1.5mm,,0,0">
                <w:txbxContent>
                  <w:p w14:paraId="6F2F919B" w14:textId="77777777" w:rsidR="00063C82" w:rsidRPr="00B13FF3" w:rsidRDefault="00063C82" w:rsidP="002F20C4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MANUAL CALL POINT </w:t>
                    </w:r>
                  </w:p>
                </w:txbxContent>
              </v:textbox>
            </v:shape>
            <v:shape id="_x0000_s1097" type="#_x0000_t75" style="position:absolute;left:2160;top:8880;width:435;height:251">
              <v:imagedata r:id="rId11" o:title=""/>
            </v:shape>
            <v:shape id="_x0000_s1098" type="#_x0000_t202" style="position:absolute;left:2010;top:9255;width:720;height:360" fillcolor="#396">
              <v:textbox style="mso-next-textbox:#_x0000_s1098">
                <w:txbxContent>
                  <w:p w14:paraId="720081A6" w14:textId="77777777" w:rsidR="00063C82" w:rsidRPr="000A55F0" w:rsidRDefault="00063C82" w:rsidP="0053502F">
                    <w:pPr>
                      <w:jc w:val="center"/>
                      <w:rPr>
                        <w:rFonts w:ascii="Arial Black" w:hAnsi="Arial Black"/>
                        <w:color w:val="FFFFFF"/>
                        <w:sz w:val="16"/>
                        <w:szCs w:val="16"/>
                      </w:rPr>
                    </w:pPr>
                    <w:r w:rsidRPr="000A55F0">
                      <w:rPr>
                        <w:rFonts w:ascii="Arial Black" w:hAnsi="Arial Black"/>
                        <w:color w:val="FFFFFF"/>
                        <w:sz w:val="16"/>
                        <w:szCs w:val="16"/>
                      </w:rPr>
                      <w:t>AA</w:t>
                    </w:r>
                  </w:p>
                </w:txbxContent>
              </v:textbox>
            </v:shape>
            <v:line id="_x0000_s1100" style="position:absolute" from="2025,10335" to="2745,10335" strokecolor="green" strokeweight="3pt">
              <v:stroke dashstyle="1 1"/>
            </v:line>
            <v:shape id="_x0000_s1101" type="#_x0000_t75" style="position:absolute;left:2175;top:10545;width:360;height:360;mso-wrap-edited:t" wrapcoords="-600 0 -600 20965 108600 47435 21600 0 -600 0">
              <v:imagedata r:id="rId9" o:title="hose_reel"/>
              <o:lock v:ext="edit" aspectratio="f"/>
            </v:shape>
            <v:shape id="_x0000_s1102" type="#_x0000_t75" style="position:absolute;left:2220;top:11025;width:219;height:360">
              <v:imagedata r:id="rId10" o:title=""/>
            </v:shape>
            <v:shape id="_x0000_s1103" type="#_x0000_t75" style="position:absolute;left:2250;top:11550;width:218;height:207">
              <v:imagedata r:id="rId7" o:title="mcp"/>
            </v:shape>
            <v:shape id="_x0000_s1104" type="#_x0000_t75" style="position:absolute;left:2175;top:11910;width:360;height:351">
              <v:imagedata r:id="rId8" o:title="fip"/>
            </v:shape>
            <v:line id="_x0000_s1111" style="position:absolute" from="2085,9930" to="2625,9930" strokecolor="green" strokeweight="3pt">
              <v:stroke endarrow="block"/>
            </v:line>
          </v:group>
        </w:pict>
      </w:r>
      <w:r w:rsidR="0053502F">
        <w:rPr>
          <w:noProof/>
        </w:rPr>
        <w:pict w14:anchorId="7F81F262">
          <v:shape id="_x0000_s1077" type="#_x0000_t75" style="position:absolute;margin-left:655.1pt;margin-top:486pt;width:10.9pt;height:10.35pt;z-index:251651072">
            <v:imagedata r:id="rId7" o:title="mcp"/>
          </v:shape>
        </w:pict>
      </w:r>
      <w:r w:rsidR="0053502F">
        <w:rPr>
          <w:noProof/>
        </w:rPr>
        <w:pict w14:anchorId="373CA81E">
          <v:shape id="_x0000_s1075" type="#_x0000_t75" style="position:absolute;margin-left:684pt;margin-top:480.6pt;width:18pt;height:17.55pt;z-index:251650048">
            <v:imagedata r:id="rId8" o:title="fip"/>
          </v:shape>
        </w:pict>
      </w:r>
    </w:p>
    <w:sectPr w:rsidR="008B268D" w:rsidRPr="000D0911" w:rsidSect="00710641">
      <w:pgSz w:w="11906" w:h="16838"/>
      <w:pgMar w:top="1440" w:right="282" w:bottom="1440" w:left="360" w:header="709" w:footer="709" w:gutter="0"/>
      <w:pgBorders w:offsetFrom="page">
        <w:top w:val="single" w:sz="24" w:space="10" w:color="FF0000"/>
        <w:left w:val="single" w:sz="24" w:space="10" w:color="FF0000"/>
        <w:bottom w:val="single" w:sz="24" w:space="10" w:color="FF0000"/>
        <w:right w:val="single" w:sz="24" w:space="10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9D190" w14:textId="77777777" w:rsidR="00CA4139" w:rsidRDefault="00CA4139" w:rsidP="00C27CD4">
      <w:r>
        <w:separator/>
      </w:r>
    </w:p>
  </w:endnote>
  <w:endnote w:type="continuationSeparator" w:id="0">
    <w:p w14:paraId="3247CE91" w14:textId="77777777" w:rsidR="00CA4139" w:rsidRDefault="00CA4139" w:rsidP="00C2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72678" w14:textId="77777777" w:rsidR="00CA4139" w:rsidRDefault="00CA4139" w:rsidP="00C27CD4">
      <w:r>
        <w:separator/>
      </w:r>
    </w:p>
  </w:footnote>
  <w:footnote w:type="continuationSeparator" w:id="0">
    <w:p w14:paraId="040911D7" w14:textId="77777777" w:rsidR="00CA4139" w:rsidRDefault="00CA4139" w:rsidP="00C27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5F21"/>
    <w:multiLevelType w:val="hybridMultilevel"/>
    <w:tmpl w:val="B824ED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BE33E12"/>
    <w:multiLevelType w:val="hybridMultilevel"/>
    <w:tmpl w:val="14EC15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022CB"/>
    <w:multiLevelType w:val="hybridMultilevel"/>
    <w:tmpl w:val="B824ED96"/>
    <w:lvl w:ilvl="0" w:tplc="3CB0BB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EB22394"/>
    <w:multiLevelType w:val="hybridMultilevel"/>
    <w:tmpl w:val="3D64B95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1B5D66"/>
    <w:multiLevelType w:val="hybridMultilevel"/>
    <w:tmpl w:val="B01E157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0578890">
    <w:abstractNumId w:val="3"/>
  </w:num>
  <w:num w:numId="2" w16cid:durableId="121962786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555614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8455267">
    <w:abstractNumId w:val="1"/>
  </w:num>
  <w:num w:numId="5" w16cid:durableId="934746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0911"/>
    <w:rsid w:val="00063C82"/>
    <w:rsid w:val="000D0911"/>
    <w:rsid w:val="002F20C4"/>
    <w:rsid w:val="0053502F"/>
    <w:rsid w:val="005D4F15"/>
    <w:rsid w:val="005D7BF5"/>
    <w:rsid w:val="005E35C8"/>
    <w:rsid w:val="006415E4"/>
    <w:rsid w:val="00710641"/>
    <w:rsid w:val="007231BE"/>
    <w:rsid w:val="0077371A"/>
    <w:rsid w:val="008B268D"/>
    <w:rsid w:val="008C2382"/>
    <w:rsid w:val="00A720F5"/>
    <w:rsid w:val="00AE2153"/>
    <w:rsid w:val="00BC20A2"/>
    <w:rsid w:val="00C0356B"/>
    <w:rsid w:val="00C27CD4"/>
    <w:rsid w:val="00C87904"/>
    <w:rsid w:val="00CA4139"/>
    <w:rsid w:val="00E60FF7"/>
    <w:rsid w:val="00F43441"/>
    <w:rsid w:val="00FD3684"/>
    <w:rsid w:val="00FD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allout" idref="#_x0000_s1067"/>
      </o:rules>
    </o:shapelayout>
  </w:shapeDefaults>
  <w:decimalSymbol w:val="."/>
  <w:listSeparator w:val=","/>
  <w14:docId w14:val="21D656FF"/>
  <w15:chartTrackingRefBased/>
  <w15:docId w15:val="{EF73841E-3AF0-415F-9E69-D93FE9DAC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8B2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27CD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27CD4"/>
    <w:rPr>
      <w:sz w:val="24"/>
      <w:szCs w:val="24"/>
    </w:rPr>
  </w:style>
  <w:style w:type="paragraph" w:styleId="Footer">
    <w:name w:val="footer"/>
    <w:basedOn w:val="Normal"/>
    <w:link w:val="FooterChar"/>
    <w:rsid w:val="00C27CD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27C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Deptartment of Emergency Services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gverrall</dc:creator>
  <cp:keywords/>
  <cp:lastModifiedBy>Melanie Gregson</cp:lastModifiedBy>
  <cp:revision>2</cp:revision>
  <cp:lastPrinted>2010-08-31T03:40:00Z</cp:lastPrinted>
  <dcterms:created xsi:type="dcterms:W3CDTF">2026-08-07T01:20:00Z</dcterms:created>
  <dcterms:modified xsi:type="dcterms:W3CDTF">2026-08-07T01:20:00Z</dcterms:modified>
</cp:coreProperties>
</file>