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3F077AF3" w:rsidR="006B35E4" w:rsidRPr="00670AA0" w:rsidRDefault="00366286" w:rsidP="00827B4B">
      <w:pPr>
        <w:pStyle w:val="Title"/>
        <w:spacing w:after="160"/>
        <w:jc w:val="center"/>
        <w:rPr>
          <w:rFonts w:asciiTheme="minorHAnsi" w:hAnsiTheme="minorHAnsi" w:cstheme="minorHAnsi"/>
          <w:b/>
          <w:bCs/>
          <w:color w:val="262626" w:themeColor="text1" w:themeTint="D9"/>
          <w:sz w:val="40"/>
          <w:szCs w:val="40"/>
        </w:rPr>
      </w:pPr>
      <w:r w:rsidRPr="00670AA0">
        <w:rPr>
          <w:rFonts w:asciiTheme="minorHAnsi" w:hAnsiTheme="minorHAnsi" w:cstheme="minorHAnsi"/>
          <w:b/>
          <w:bCs/>
          <w:color w:val="262626" w:themeColor="text1" w:themeTint="D9"/>
          <w:sz w:val="40"/>
          <w:szCs w:val="40"/>
        </w:rPr>
        <w:t>AUSTRALIAN FIRE</w:t>
      </w:r>
      <w:r w:rsidR="002D11C7" w:rsidRPr="00670AA0">
        <w:rPr>
          <w:rFonts w:asciiTheme="minorHAnsi" w:hAnsiTheme="minorHAnsi" w:cstheme="minorHAnsi"/>
          <w:b/>
          <w:bCs/>
          <w:color w:val="262626" w:themeColor="text1" w:themeTint="D9"/>
          <w:sz w:val="40"/>
          <w:szCs w:val="40"/>
        </w:rPr>
        <w:t xml:space="preserve"> SERVICE MEDAL</w:t>
      </w:r>
      <w:r w:rsidR="00D04F3E" w:rsidRPr="00670AA0">
        <w:rPr>
          <w:rFonts w:asciiTheme="minorHAnsi" w:hAnsiTheme="minorHAnsi" w:cstheme="minorHAnsi"/>
          <w:b/>
          <w:bCs/>
          <w:color w:val="262626" w:themeColor="text1" w:themeTint="D9"/>
          <w:sz w:val="40"/>
          <w:szCs w:val="40"/>
        </w:rPr>
        <w:t xml:space="preserve"> (</w:t>
      </w:r>
      <w:r w:rsidRPr="00670AA0">
        <w:rPr>
          <w:rFonts w:asciiTheme="minorHAnsi" w:hAnsiTheme="minorHAnsi" w:cstheme="minorHAnsi"/>
          <w:b/>
          <w:bCs/>
          <w:color w:val="262626" w:themeColor="text1" w:themeTint="D9"/>
          <w:sz w:val="40"/>
          <w:szCs w:val="40"/>
        </w:rPr>
        <w:t>AF</w:t>
      </w:r>
      <w:r w:rsidR="00D04F3E" w:rsidRPr="00670AA0">
        <w:rPr>
          <w:rFonts w:asciiTheme="minorHAnsi" w:hAnsiTheme="minorHAnsi" w:cstheme="minorHAnsi"/>
          <w:b/>
          <w:bCs/>
          <w:color w:val="262626" w:themeColor="text1" w:themeTint="D9"/>
          <w:sz w:val="40"/>
          <w:szCs w:val="40"/>
        </w:rPr>
        <w:t>SM)</w:t>
      </w:r>
    </w:p>
    <w:p w14:paraId="5E4B4A05" w14:textId="458613FF" w:rsidR="00827B4B" w:rsidRPr="00670AA0" w:rsidRDefault="00827B4B" w:rsidP="00827B4B">
      <w:pPr>
        <w:jc w:val="center"/>
        <w:rPr>
          <w:b/>
          <w:bCs/>
          <w:color w:val="262626" w:themeColor="text1" w:themeTint="D9"/>
          <w:sz w:val="40"/>
          <w:szCs w:val="40"/>
        </w:rPr>
      </w:pPr>
      <w:r w:rsidRPr="00670AA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278859F2" w14:textId="77777777" w:rsidTr="007C3CB2">
        <w:tc>
          <w:tcPr>
            <w:tcW w:w="9912" w:type="dxa"/>
            <w:gridSpan w:val="3"/>
          </w:tcPr>
          <w:p w14:paraId="5374164D" w14:textId="39508452" w:rsidR="00D84A20" w:rsidRPr="005E0F7C" w:rsidRDefault="00FB721C" w:rsidP="00DE74D1">
            <w:pPr>
              <w:spacing w:before="160" w:after="160"/>
              <w:jc w:val="both"/>
              <w:rPr>
                <w:b/>
                <w:bCs/>
                <w:color w:val="262626" w:themeColor="text1" w:themeTint="D9"/>
              </w:rPr>
            </w:pPr>
            <w:r>
              <w:rPr>
                <w:b/>
                <w:bCs/>
                <w:color w:val="000000"/>
                <w:lang w:eastAsia="en-AU"/>
              </w:rPr>
              <w:t xml:space="preserve">The Australian Fire Service Medal </w:t>
            </w:r>
            <w:r w:rsidRPr="00BE472D">
              <w:rPr>
                <w:b/>
                <w:bCs/>
                <w:color w:val="000000"/>
                <w:lang w:eastAsia="en-AU"/>
              </w:rPr>
              <w:t>was created for those occupations that are primarily directed to providing services for the community, particularly in times of emergency or disaster.  These people have occupations which are inherently more hazardous than most other occupations and these awards were established to recognise their meritorious service.  </w:t>
            </w:r>
          </w:p>
        </w:tc>
      </w:tr>
      <w:tr w:rsidR="005E0F7C" w:rsidRPr="005E0F7C" w14:paraId="300E83C4" w14:textId="77777777" w:rsidTr="007C3CB2">
        <w:trPr>
          <w:trHeight w:val="391"/>
        </w:trPr>
        <w:tc>
          <w:tcPr>
            <w:tcW w:w="9912" w:type="dxa"/>
            <w:gridSpan w:val="3"/>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5E0F7C" w:rsidRPr="005E0F7C" w14:paraId="108D878B" w14:textId="77777777" w:rsidTr="000741B1">
        <w:trPr>
          <w:trHeight w:val="391"/>
        </w:trPr>
        <w:tc>
          <w:tcPr>
            <w:tcW w:w="2977" w:type="dxa"/>
            <w:vAlign w:val="center"/>
          </w:tcPr>
          <w:p w14:paraId="37E1D164" w14:textId="03CD662B"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
                  <w:enabled/>
                  <w:calcOnExit w:val="0"/>
                  <w:textInput/>
                </w:ffData>
              </w:fldChar>
            </w:r>
            <w:bookmarkStart w:id="0" w:name="Text1"/>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0"/>
          </w:p>
        </w:tc>
        <w:tc>
          <w:tcPr>
            <w:tcW w:w="3402" w:type="dxa"/>
            <w:vAlign w:val="center"/>
          </w:tcPr>
          <w:p w14:paraId="6D2AC556" w14:textId="56D38D9B"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2"/>
                  <w:enabled/>
                  <w:calcOnExit w:val="0"/>
                  <w:textInput/>
                </w:ffData>
              </w:fldChar>
            </w:r>
            <w:bookmarkStart w:id="1" w:name="Text2"/>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1"/>
          </w:p>
        </w:tc>
        <w:tc>
          <w:tcPr>
            <w:tcW w:w="3533" w:type="dxa"/>
            <w:vAlign w:val="center"/>
          </w:tcPr>
          <w:p w14:paraId="1CE1768C" w14:textId="060F9705"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3"/>
                  <w:enabled/>
                  <w:calcOnExit w:val="0"/>
                  <w:textInput/>
                </w:ffData>
              </w:fldChar>
            </w:r>
            <w:bookmarkStart w:id="2" w:name="Text3"/>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2"/>
          </w:p>
        </w:tc>
      </w:tr>
      <w:tr w:rsidR="005E0F7C" w:rsidRPr="005E0F7C" w14:paraId="34E4A34B" w14:textId="77777777" w:rsidTr="000741B1">
        <w:trPr>
          <w:trHeight w:val="391"/>
        </w:trPr>
        <w:tc>
          <w:tcPr>
            <w:tcW w:w="2977" w:type="dxa"/>
            <w:vAlign w:val="center"/>
          </w:tcPr>
          <w:p w14:paraId="20959931" w14:textId="482D6118"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4"/>
                  <w:enabled/>
                  <w:calcOnExit w:val="0"/>
                  <w:textInput/>
                </w:ffData>
              </w:fldChar>
            </w:r>
            <w:bookmarkStart w:id="3" w:name="Text4"/>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3"/>
          </w:p>
        </w:tc>
        <w:tc>
          <w:tcPr>
            <w:tcW w:w="3402" w:type="dxa"/>
            <w:vAlign w:val="center"/>
          </w:tcPr>
          <w:p w14:paraId="2622C166" w14:textId="2193871E"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5"/>
                  <w:enabled/>
                  <w:calcOnExit w:val="0"/>
                  <w:textInput/>
                </w:ffData>
              </w:fldChar>
            </w:r>
            <w:bookmarkStart w:id="4" w:name="Text5"/>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4"/>
          </w:p>
        </w:tc>
        <w:tc>
          <w:tcPr>
            <w:tcW w:w="3533" w:type="dxa"/>
            <w:vAlign w:val="center"/>
          </w:tcPr>
          <w:p w14:paraId="1E621C4E" w14:textId="0CE613B6"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6"/>
                  <w:enabled/>
                  <w:calcOnExit w:val="0"/>
                  <w:textInput/>
                </w:ffData>
              </w:fldChar>
            </w:r>
            <w:bookmarkStart w:id="5" w:name="Text6"/>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5"/>
          </w:p>
        </w:tc>
      </w:tr>
      <w:tr w:rsidR="005E0F7C" w:rsidRPr="005E0F7C" w14:paraId="62252373" w14:textId="77777777" w:rsidTr="000741B1">
        <w:trPr>
          <w:trHeight w:val="391"/>
        </w:trPr>
        <w:tc>
          <w:tcPr>
            <w:tcW w:w="2977" w:type="dxa"/>
            <w:vAlign w:val="center"/>
          </w:tcPr>
          <w:p w14:paraId="42594E9C" w14:textId="79E21ADE" w:rsidR="00CF4D98" w:rsidRPr="005E0F7C" w:rsidRDefault="00B05974" w:rsidP="00AC0841">
            <w:pPr>
              <w:rPr>
                <w:color w:val="262626" w:themeColor="text1" w:themeTint="D9"/>
              </w:rPr>
            </w:pPr>
            <w:r w:rsidRPr="005E0F7C">
              <w:rPr>
                <w:b/>
                <w:bCs/>
                <w:color w:val="262626" w:themeColor="text1" w:themeTint="D9"/>
              </w:rPr>
              <w:t>Phone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7"/>
                  <w:enabled/>
                  <w:calcOnExit w:val="0"/>
                  <w:textInput/>
                </w:ffData>
              </w:fldChar>
            </w:r>
            <w:bookmarkStart w:id="6" w:name="Text7"/>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6"/>
          </w:p>
        </w:tc>
        <w:tc>
          <w:tcPr>
            <w:tcW w:w="3402" w:type="dxa"/>
            <w:vAlign w:val="center"/>
          </w:tcPr>
          <w:p w14:paraId="772992C1" w14:textId="102B6B1C" w:rsidR="00CF4D98" w:rsidRPr="005E0F7C" w:rsidRDefault="00B05974" w:rsidP="00AC0841">
            <w:pPr>
              <w:rPr>
                <w:color w:val="262626" w:themeColor="text1" w:themeTint="D9"/>
              </w:rPr>
            </w:pPr>
            <w:r w:rsidRPr="005E0F7C">
              <w:rPr>
                <w:b/>
                <w:bCs/>
                <w:color w:val="262626" w:themeColor="text1" w:themeTint="D9"/>
              </w:rPr>
              <w:t>Mobile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8"/>
                  <w:enabled/>
                  <w:calcOnExit w:val="0"/>
                  <w:textInput/>
                </w:ffData>
              </w:fldChar>
            </w:r>
            <w:bookmarkStart w:id="7" w:name="Text8"/>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7"/>
          </w:p>
        </w:tc>
        <w:tc>
          <w:tcPr>
            <w:tcW w:w="3533" w:type="dxa"/>
            <w:vAlign w:val="center"/>
          </w:tcPr>
          <w:p w14:paraId="10EFFF63" w14:textId="5F827B6C" w:rsidR="00CF4D98" w:rsidRPr="005E0F7C" w:rsidRDefault="00B05974" w:rsidP="00AC0841">
            <w:pPr>
              <w:rPr>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670AA0">
              <w:rPr>
                <w:color w:val="262626" w:themeColor="text1" w:themeTint="D9"/>
              </w:rPr>
              <w:t xml:space="preserve"> </w:t>
            </w:r>
            <w:r w:rsidR="00670AA0">
              <w:rPr>
                <w:color w:val="262626" w:themeColor="text1" w:themeTint="D9"/>
              </w:rPr>
              <w:fldChar w:fldCharType="begin">
                <w:ffData>
                  <w:name w:val="Text9"/>
                  <w:enabled/>
                  <w:calcOnExit w:val="0"/>
                  <w:textInput/>
                </w:ffData>
              </w:fldChar>
            </w:r>
            <w:bookmarkStart w:id="8" w:name="Text9"/>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8"/>
          </w:p>
        </w:tc>
      </w:tr>
      <w:tr w:rsidR="005E0F7C" w:rsidRPr="005E0F7C" w14:paraId="78CA19AC" w14:textId="77777777" w:rsidTr="000741B1">
        <w:trPr>
          <w:trHeight w:val="391"/>
        </w:trPr>
        <w:tc>
          <w:tcPr>
            <w:tcW w:w="2977" w:type="dxa"/>
            <w:vAlign w:val="center"/>
          </w:tcPr>
          <w:p w14:paraId="45CDCC3E" w14:textId="31987502" w:rsidR="00CF4D98" w:rsidRPr="005E0F7C" w:rsidRDefault="00D806A6" w:rsidP="00AC0841">
            <w:pPr>
              <w:rPr>
                <w:color w:val="262626" w:themeColor="text1" w:themeTint="D9"/>
              </w:rPr>
            </w:pPr>
            <w:r w:rsidRPr="00D806A6">
              <w:rPr>
                <w:b/>
                <w:bCs/>
                <w:color w:val="262626" w:themeColor="text1" w:themeTint="D9"/>
              </w:rPr>
              <w:t>Unit</w:t>
            </w:r>
            <w:r w:rsidR="002E526B"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0"/>
                  <w:enabled/>
                  <w:calcOnExit w:val="0"/>
                  <w:textInput/>
                </w:ffData>
              </w:fldChar>
            </w:r>
            <w:bookmarkStart w:id="9" w:name="Text10"/>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9"/>
          </w:p>
        </w:tc>
        <w:tc>
          <w:tcPr>
            <w:tcW w:w="3402" w:type="dxa"/>
            <w:vAlign w:val="center"/>
          </w:tcPr>
          <w:p w14:paraId="03213BB9" w14:textId="66291E8F" w:rsidR="00CF4D98" w:rsidRPr="005E0F7C" w:rsidRDefault="00D806A6" w:rsidP="00AC0841">
            <w:pPr>
              <w:rPr>
                <w:color w:val="262626" w:themeColor="text1" w:themeTint="D9"/>
              </w:rPr>
            </w:pPr>
            <w:r>
              <w:rPr>
                <w:b/>
                <w:bCs/>
                <w:color w:val="262626" w:themeColor="text1" w:themeTint="D9"/>
              </w:rPr>
              <w:t>Region</w:t>
            </w:r>
            <w:r w:rsidR="002E526B"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1"/>
                  <w:enabled/>
                  <w:calcOnExit w:val="0"/>
                  <w:textInput/>
                </w:ffData>
              </w:fldChar>
            </w:r>
            <w:bookmarkStart w:id="10" w:name="Text11"/>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10"/>
          </w:p>
        </w:tc>
        <w:tc>
          <w:tcPr>
            <w:tcW w:w="3533" w:type="dxa"/>
            <w:tcBorders>
              <w:bottom w:val="nil"/>
            </w:tcBorders>
            <w:vAlign w:val="center"/>
          </w:tcPr>
          <w:p w14:paraId="2CFCC97A" w14:textId="2C6DDDD6" w:rsidR="00CF4D98" w:rsidRPr="005E0F7C" w:rsidRDefault="002E526B" w:rsidP="00AC0841">
            <w:pPr>
              <w:rPr>
                <w:color w:val="262626" w:themeColor="text1" w:themeTint="D9"/>
              </w:rPr>
            </w:pPr>
            <w:r w:rsidRPr="005E0F7C">
              <w:rPr>
                <w:b/>
                <w:bCs/>
                <w:color w:val="262626" w:themeColor="text1" w:themeTint="D9"/>
              </w:rPr>
              <w:t>Service</w:t>
            </w:r>
            <w:r w:rsidRPr="005E0F7C">
              <w:rPr>
                <w:color w:val="262626" w:themeColor="text1" w:themeTint="D9"/>
              </w:rPr>
              <w:t>:</w:t>
            </w:r>
            <w:r w:rsidR="00AC5AFF" w:rsidRPr="005E0F7C">
              <w:rPr>
                <w:color w:val="262626" w:themeColor="text1" w:themeTint="D9"/>
              </w:rPr>
              <w:t xml:space="preserve"> </w:t>
            </w:r>
            <w:r w:rsidR="00670AA0">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11" w:name="Check1"/>
            <w:r w:rsidR="00670AA0">
              <w:rPr>
                <w:rFonts w:ascii="MS Gothic" w:eastAsia="MS Gothic" w:hAnsi="MS Gothic"/>
                <w:color w:val="262626" w:themeColor="text1" w:themeTint="D9"/>
              </w:rPr>
              <w:instrText xml:space="preserve"> </w:instrText>
            </w:r>
            <w:r w:rsidR="00670AA0">
              <w:rPr>
                <w:rFonts w:ascii="MS Gothic" w:eastAsia="MS Gothic" w:hAnsi="MS Gothic" w:hint="eastAsia"/>
                <w:color w:val="262626" w:themeColor="text1" w:themeTint="D9"/>
              </w:rPr>
              <w:instrText>FORMCHECKBOX</w:instrText>
            </w:r>
            <w:r w:rsidR="00670AA0">
              <w:rPr>
                <w:rFonts w:ascii="MS Gothic" w:eastAsia="MS Gothic" w:hAnsi="MS Gothic"/>
                <w:color w:val="262626" w:themeColor="text1" w:themeTint="D9"/>
              </w:rPr>
              <w:instrText xml:space="preserve"> </w:instrText>
            </w:r>
            <w:r w:rsidR="00EF1391">
              <w:rPr>
                <w:rFonts w:ascii="MS Gothic" w:eastAsia="MS Gothic" w:hAnsi="MS Gothic"/>
                <w:color w:val="262626" w:themeColor="text1" w:themeTint="D9"/>
              </w:rPr>
            </w:r>
            <w:r w:rsidR="00EF1391">
              <w:rPr>
                <w:rFonts w:ascii="MS Gothic" w:eastAsia="MS Gothic" w:hAnsi="MS Gothic"/>
                <w:color w:val="262626" w:themeColor="text1" w:themeTint="D9"/>
              </w:rPr>
              <w:fldChar w:fldCharType="separate"/>
            </w:r>
            <w:r w:rsidR="00670AA0">
              <w:rPr>
                <w:rFonts w:ascii="MS Gothic" w:eastAsia="MS Gothic" w:hAnsi="MS Gothic"/>
                <w:color w:val="262626" w:themeColor="text1" w:themeTint="D9"/>
              </w:rPr>
              <w:fldChar w:fldCharType="end"/>
            </w:r>
            <w:bookmarkEnd w:id="11"/>
            <w:r w:rsidR="00670AA0">
              <w:rPr>
                <w:rFonts w:ascii="MS Gothic" w:eastAsia="MS Gothic" w:hAnsi="MS Gothic"/>
                <w:color w:val="262626" w:themeColor="text1" w:themeTint="D9"/>
              </w:rPr>
              <w:t xml:space="preserve"> </w:t>
            </w:r>
            <w:r w:rsidR="00232E50" w:rsidRPr="005E0F7C">
              <w:rPr>
                <w:color w:val="262626" w:themeColor="text1" w:themeTint="D9"/>
              </w:rPr>
              <w:t>FRS</w:t>
            </w:r>
            <w:r w:rsidR="00AC5AFF" w:rsidRPr="005E0F7C">
              <w:rPr>
                <w:color w:val="262626" w:themeColor="text1" w:themeTint="D9"/>
              </w:rPr>
              <w:t xml:space="preserve"> </w:t>
            </w:r>
            <w:r w:rsidR="00670AA0">
              <w:rPr>
                <w:color w:val="262626" w:themeColor="text1" w:themeTint="D9"/>
              </w:rPr>
              <w:fldChar w:fldCharType="begin">
                <w:ffData>
                  <w:name w:val="Check2"/>
                  <w:enabled/>
                  <w:calcOnExit w:val="0"/>
                  <w:checkBox>
                    <w:sizeAuto/>
                    <w:default w:val="0"/>
                  </w:checkBox>
                </w:ffData>
              </w:fldChar>
            </w:r>
            <w:bookmarkStart w:id="12" w:name="Check2"/>
            <w:r w:rsidR="00670AA0">
              <w:rPr>
                <w:color w:val="262626" w:themeColor="text1" w:themeTint="D9"/>
              </w:rPr>
              <w:instrText xml:space="preserve"> FORMCHECKBOX </w:instrText>
            </w:r>
            <w:r w:rsidR="00EF1391">
              <w:rPr>
                <w:color w:val="262626" w:themeColor="text1" w:themeTint="D9"/>
              </w:rPr>
            </w:r>
            <w:r w:rsidR="00EF1391">
              <w:rPr>
                <w:color w:val="262626" w:themeColor="text1" w:themeTint="D9"/>
              </w:rPr>
              <w:fldChar w:fldCharType="separate"/>
            </w:r>
            <w:r w:rsidR="00670AA0">
              <w:rPr>
                <w:color w:val="262626" w:themeColor="text1" w:themeTint="D9"/>
              </w:rPr>
              <w:fldChar w:fldCharType="end"/>
            </w:r>
            <w:bookmarkEnd w:id="12"/>
            <w:r w:rsidR="00670AA0">
              <w:rPr>
                <w:color w:val="262626" w:themeColor="text1" w:themeTint="D9"/>
              </w:rPr>
              <w:t xml:space="preserve"> </w:t>
            </w:r>
            <w:r w:rsidR="00AC5AFF" w:rsidRPr="005E0F7C">
              <w:rPr>
                <w:color w:val="262626" w:themeColor="text1" w:themeTint="D9"/>
              </w:rPr>
              <w:t xml:space="preserve">RFS </w:t>
            </w:r>
            <w:r w:rsidR="00670AA0">
              <w:rPr>
                <w:color w:val="262626" w:themeColor="text1" w:themeTint="D9"/>
              </w:rPr>
              <w:fldChar w:fldCharType="begin">
                <w:ffData>
                  <w:name w:val="Check3"/>
                  <w:enabled/>
                  <w:calcOnExit w:val="0"/>
                  <w:checkBox>
                    <w:sizeAuto/>
                    <w:default w:val="0"/>
                  </w:checkBox>
                </w:ffData>
              </w:fldChar>
            </w:r>
            <w:bookmarkStart w:id="13" w:name="Check3"/>
            <w:r w:rsidR="00670AA0">
              <w:rPr>
                <w:color w:val="262626" w:themeColor="text1" w:themeTint="D9"/>
              </w:rPr>
              <w:instrText xml:space="preserve"> FORMCHECKBOX </w:instrText>
            </w:r>
            <w:r w:rsidR="00EF1391">
              <w:rPr>
                <w:color w:val="262626" w:themeColor="text1" w:themeTint="D9"/>
              </w:rPr>
            </w:r>
            <w:r w:rsidR="00EF1391">
              <w:rPr>
                <w:color w:val="262626" w:themeColor="text1" w:themeTint="D9"/>
              </w:rPr>
              <w:fldChar w:fldCharType="separate"/>
            </w:r>
            <w:r w:rsidR="00670AA0">
              <w:rPr>
                <w:color w:val="262626" w:themeColor="text1" w:themeTint="D9"/>
              </w:rPr>
              <w:fldChar w:fldCharType="end"/>
            </w:r>
            <w:bookmarkEnd w:id="13"/>
            <w:r w:rsidR="00670AA0">
              <w:rPr>
                <w:color w:val="262626" w:themeColor="text1" w:themeTint="D9"/>
              </w:rPr>
              <w:t xml:space="preserve"> </w:t>
            </w:r>
            <w:r w:rsidR="00232E50" w:rsidRPr="005E0F7C">
              <w:rPr>
                <w:color w:val="262626" w:themeColor="text1" w:themeTint="D9"/>
              </w:rPr>
              <w:t>SE</w:t>
            </w:r>
            <w:r w:rsidR="00AC5AFF" w:rsidRPr="005E0F7C">
              <w:rPr>
                <w:color w:val="262626" w:themeColor="text1" w:themeTint="D9"/>
              </w:rPr>
              <w:t>S</w:t>
            </w:r>
            <w:r w:rsidR="00232E50" w:rsidRPr="005E0F7C">
              <w:rPr>
                <w:color w:val="262626" w:themeColor="text1" w:themeTint="D9"/>
              </w:rPr>
              <w:t xml:space="preserve"> </w:t>
            </w:r>
          </w:p>
        </w:tc>
      </w:tr>
      <w:tr w:rsidR="005E0F7C" w:rsidRPr="005E0F7C" w14:paraId="1E75CFC4" w14:textId="77777777" w:rsidTr="006D5A95">
        <w:trPr>
          <w:trHeight w:val="391"/>
        </w:trPr>
        <w:tc>
          <w:tcPr>
            <w:tcW w:w="6379" w:type="dxa"/>
            <w:gridSpan w:val="2"/>
            <w:vAlign w:val="center"/>
          </w:tcPr>
          <w:p w14:paraId="69FD951E" w14:textId="617C432D"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2"/>
                  <w:enabled/>
                  <w:calcOnExit w:val="0"/>
                  <w:textInput/>
                </w:ffData>
              </w:fldChar>
            </w:r>
            <w:bookmarkStart w:id="14" w:name="Text12"/>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14"/>
          </w:p>
        </w:tc>
        <w:tc>
          <w:tcPr>
            <w:tcW w:w="3533" w:type="dxa"/>
            <w:tcBorders>
              <w:top w:val="nil"/>
              <w:bottom w:val="single" w:sz="4" w:space="0" w:color="auto"/>
            </w:tcBorders>
            <w:vAlign w:val="center"/>
          </w:tcPr>
          <w:p w14:paraId="404E7F48" w14:textId="4B302F4F" w:rsidR="002E526B" w:rsidRPr="005E0F7C" w:rsidRDefault="00FF292B" w:rsidP="00AC0841">
            <w:pPr>
              <w:rPr>
                <w:color w:val="262626" w:themeColor="text1" w:themeTint="D9"/>
              </w:rPr>
            </w:pPr>
            <w:r w:rsidRPr="005E0F7C">
              <w:rPr>
                <w:color w:val="262626" w:themeColor="text1" w:themeTint="D9"/>
              </w:rPr>
              <w:t xml:space="preserve">               </w:t>
            </w:r>
            <w:r w:rsidR="004B3F6D">
              <w:rPr>
                <w:color w:val="262626" w:themeColor="text1" w:themeTint="D9"/>
              </w:rPr>
              <w:fldChar w:fldCharType="begin">
                <w:ffData>
                  <w:name w:val="Check4"/>
                  <w:enabled/>
                  <w:calcOnExit w:val="0"/>
                  <w:checkBox>
                    <w:sizeAuto/>
                    <w:default w:val="0"/>
                  </w:checkBox>
                </w:ffData>
              </w:fldChar>
            </w:r>
            <w:bookmarkStart w:id="15" w:name="Check4"/>
            <w:r w:rsidR="004B3F6D">
              <w:rPr>
                <w:color w:val="262626" w:themeColor="text1" w:themeTint="D9"/>
              </w:rPr>
              <w:instrText xml:space="preserve"> FORMCHECKBOX </w:instrText>
            </w:r>
            <w:r w:rsidR="00EF1391">
              <w:rPr>
                <w:color w:val="262626" w:themeColor="text1" w:themeTint="D9"/>
              </w:rPr>
            </w:r>
            <w:r w:rsidR="00EF1391">
              <w:rPr>
                <w:color w:val="262626" w:themeColor="text1" w:themeTint="D9"/>
              </w:rPr>
              <w:fldChar w:fldCharType="separate"/>
            </w:r>
            <w:r w:rsidR="004B3F6D">
              <w:rPr>
                <w:color w:val="262626" w:themeColor="text1" w:themeTint="D9"/>
              </w:rPr>
              <w:fldChar w:fldCharType="end"/>
            </w:r>
            <w:bookmarkEnd w:id="15"/>
            <w:r w:rsidR="004B3F6D">
              <w:rPr>
                <w:color w:val="262626" w:themeColor="text1" w:themeTint="D9"/>
              </w:rPr>
              <w:t xml:space="preserve"> </w:t>
            </w:r>
            <w:r w:rsidRPr="005E0F7C">
              <w:rPr>
                <w:color w:val="262626" w:themeColor="text1" w:themeTint="D9"/>
              </w:rPr>
              <w:t xml:space="preserve">DM </w:t>
            </w:r>
            <w:r w:rsidR="004B3F6D">
              <w:rPr>
                <w:color w:val="262626" w:themeColor="text1" w:themeTint="D9"/>
              </w:rPr>
              <w:fldChar w:fldCharType="begin">
                <w:ffData>
                  <w:name w:val="Check5"/>
                  <w:enabled/>
                  <w:calcOnExit w:val="0"/>
                  <w:checkBox>
                    <w:sizeAuto/>
                    <w:default w:val="0"/>
                    <w:checked w:val="0"/>
                  </w:checkBox>
                </w:ffData>
              </w:fldChar>
            </w:r>
            <w:bookmarkStart w:id="16" w:name="Check5"/>
            <w:r w:rsidR="004B3F6D">
              <w:rPr>
                <w:color w:val="262626" w:themeColor="text1" w:themeTint="D9"/>
              </w:rPr>
              <w:instrText xml:space="preserve"> FORMCHECKBOX </w:instrText>
            </w:r>
            <w:r w:rsidR="00EF1391">
              <w:rPr>
                <w:color w:val="262626" w:themeColor="text1" w:themeTint="D9"/>
              </w:rPr>
            </w:r>
            <w:r w:rsidR="00EF1391">
              <w:rPr>
                <w:color w:val="262626" w:themeColor="text1" w:themeTint="D9"/>
              </w:rPr>
              <w:fldChar w:fldCharType="separate"/>
            </w:r>
            <w:r w:rsidR="004B3F6D">
              <w:rPr>
                <w:color w:val="262626" w:themeColor="text1" w:themeTint="D9"/>
              </w:rPr>
              <w:fldChar w:fldCharType="end"/>
            </w:r>
            <w:bookmarkEnd w:id="16"/>
            <w:r w:rsidR="004B3F6D">
              <w:rPr>
                <w:color w:val="262626" w:themeColor="text1" w:themeTint="D9"/>
              </w:rPr>
              <w:t xml:space="preserve"> </w:t>
            </w:r>
            <w:r w:rsidRPr="005E0F7C">
              <w:rPr>
                <w:color w:val="262626" w:themeColor="text1" w:themeTint="D9"/>
              </w:rPr>
              <w:t>State</w:t>
            </w:r>
          </w:p>
        </w:tc>
      </w:tr>
      <w:tr w:rsidR="005E0F7C" w:rsidRPr="005E0F7C" w14:paraId="306ECC0E" w14:textId="77777777" w:rsidTr="00670AA0">
        <w:trPr>
          <w:trHeight w:val="391"/>
        </w:trPr>
        <w:tc>
          <w:tcPr>
            <w:tcW w:w="6379" w:type="dxa"/>
            <w:gridSpan w:val="2"/>
            <w:vAlign w:val="center"/>
          </w:tcPr>
          <w:p w14:paraId="0DA7734D" w14:textId="07405C2E"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3"/>
                  <w:enabled/>
                  <w:calcOnExit w:val="0"/>
                  <w:textInput/>
                </w:ffData>
              </w:fldChar>
            </w:r>
            <w:bookmarkStart w:id="17" w:name="Text13"/>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17"/>
          </w:p>
        </w:tc>
        <w:tc>
          <w:tcPr>
            <w:tcW w:w="3533" w:type="dxa"/>
            <w:vAlign w:val="center"/>
          </w:tcPr>
          <w:p w14:paraId="6BFEFE4D" w14:textId="4F73B8CD"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4"/>
                  <w:enabled/>
                  <w:calcOnExit w:val="0"/>
                  <w:textInput/>
                </w:ffData>
              </w:fldChar>
            </w:r>
            <w:bookmarkStart w:id="18" w:name="Text14"/>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18"/>
          </w:p>
        </w:tc>
      </w:tr>
      <w:tr w:rsidR="005E0F7C" w:rsidRPr="005E0F7C" w14:paraId="6CA3797C" w14:textId="77777777" w:rsidTr="007C3CB2">
        <w:trPr>
          <w:trHeight w:val="391"/>
        </w:trPr>
        <w:tc>
          <w:tcPr>
            <w:tcW w:w="9912" w:type="dxa"/>
            <w:gridSpan w:val="3"/>
            <w:shd w:val="clear" w:color="auto" w:fill="D9D9D9" w:themeFill="background1" w:themeFillShade="D9"/>
            <w:vAlign w:val="center"/>
          </w:tcPr>
          <w:p w14:paraId="6A2D730C" w14:textId="51646930"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PART TWO – NOMINEE</w:t>
            </w:r>
          </w:p>
        </w:tc>
      </w:tr>
      <w:tr w:rsidR="005E0F7C" w:rsidRPr="005E0F7C" w14:paraId="49A9A7BF" w14:textId="77777777" w:rsidTr="006D5A95">
        <w:trPr>
          <w:trHeight w:val="391"/>
        </w:trPr>
        <w:tc>
          <w:tcPr>
            <w:tcW w:w="2977" w:type="dxa"/>
            <w:vAlign w:val="center"/>
          </w:tcPr>
          <w:p w14:paraId="62C8C706" w14:textId="149D5AB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bookmarkStart w:id="19" w:name="Text15"/>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bookmarkEnd w:id="19"/>
          </w:p>
        </w:tc>
        <w:tc>
          <w:tcPr>
            <w:tcW w:w="3402" w:type="dxa"/>
            <w:vAlign w:val="center"/>
          </w:tcPr>
          <w:p w14:paraId="4B88118A" w14:textId="78AA895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533" w:type="dxa"/>
            <w:vAlign w:val="center"/>
          </w:tcPr>
          <w:p w14:paraId="4C2BDC27" w14:textId="0473001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r>
      <w:tr w:rsidR="007C3CB2" w:rsidRPr="005E0F7C" w14:paraId="1A9D17A8" w14:textId="77777777" w:rsidTr="006D5A95">
        <w:trPr>
          <w:trHeight w:val="391"/>
        </w:trPr>
        <w:tc>
          <w:tcPr>
            <w:tcW w:w="2977" w:type="dxa"/>
            <w:vAlign w:val="center"/>
          </w:tcPr>
          <w:p w14:paraId="7158B572" w14:textId="24D9CB2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402" w:type="dxa"/>
            <w:vAlign w:val="center"/>
          </w:tcPr>
          <w:p w14:paraId="7335D38B" w14:textId="561D43F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533" w:type="dxa"/>
            <w:vAlign w:val="center"/>
          </w:tcPr>
          <w:p w14:paraId="73017973" w14:textId="7C5AEF4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r>
      <w:tr w:rsidR="007C3CB2" w:rsidRPr="005E0F7C" w14:paraId="1BD5229C" w14:textId="77777777" w:rsidTr="006D5A95">
        <w:trPr>
          <w:trHeight w:val="391"/>
        </w:trPr>
        <w:tc>
          <w:tcPr>
            <w:tcW w:w="2977" w:type="dxa"/>
            <w:vAlign w:val="center"/>
          </w:tcPr>
          <w:p w14:paraId="012E3E1A" w14:textId="1AEE185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402" w:type="dxa"/>
            <w:vAlign w:val="center"/>
          </w:tcPr>
          <w:p w14:paraId="6611225E" w14:textId="4547274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533" w:type="dxa"/>
            <w:vAlign w:val="center"/>
          </w:tcPr>
          <w:p w14:paraId="3A604F76" w14:textId="1856E83F" w:rsidR="005A6901" w:rsidRPr="005E0F7C" w:rsidRDefault="00C559BE" w:rsidP="005A6901">
            <w:pPr>
              <w:rPr>
                <w:rFonts w:eastAsia="MS Gothic" w:cstheme="minorHAnsi"/>
                <w:b/>
                <w:bCs/>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r>
      <w:tr w:rsidR="007C3CB2" w:rsidRPr="005E0F7C" w14:paraId="0DD7A504" w14:textId="77777777" w:rsidTr="006D5A95">
        <w:trPr>
          <w:trHeight w:val="391"/>
        </w:trPr>
        <w:tc>
          <w:tcPr>
            <w:tcW w:w="2977" w:type="dxa"/>
            <w:tcBorders>
              <w:bottom w:val="single" w:sz="4" w:space="0" w:color="auto"/>
            </w:tcBorders>
            <w:vAlign w:val="center"/>
          </w:tcPr>
          <w:p w14:paraId="41160BDB" w14:textId="183026E7" w:rsidR="005A6901" w:rsidRPr="005E0F7C" w:rsidRDefault="00D806A6" w:rsidP="005A6901">
            <w:pPr>
              <w:rPr>
                <w:rFonts w:eastAsia="MS Gothic" w:cstheme="minorHAnsi"/>
                <w:b/>
                <w:bCs/>
                <w:color w:val="262626" w:themeColor="text1" w:themeTint="D9"/>
              </w:rPr>
            </w:pPr>
            <w:r>
              <w:rPr>
                <w:b/>
                <w:bCs/>
                <w:color w:val="262626" w:themeColor="text1" w:themeTint="D9"/>
              </w:rPr>
              <w:t>Unit</w:t>
            </w:r>
            <w:r w:rsidR="005A6901"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402" w:type="dxa"/>
            <w:tcBorders>
              <w:bottom w:val="single" w:sz="4" w:space="0" w:color="auto"/>
            </w:tcBorders>
            <w:vAlign w:val="center"/>
          </w:tcPr>
          <w:p w14:paraId="05D199EB" w14:textId="6434229D" w:rsidR="005A6901" w:rsidRPr="005E0F7C" w:rsidRDefault="00D806A6" w:rsidP="005A6901">
            <w:pPr>
              <w:rPr>
                <w:rFonts w:eastAsia="MS Gothic" w:cstheme="minorHAnsi"/>
                <w:b/>
                <w:bCs/>
                <w:color w:val="262626" w:themeColor="text1" w:themeTint="D9"/>
              </w:rPr>
            </w:pPr>
            <w:r w:rsidRPr="00D806A6">
              <w:rPr>
                <w:b/>
                <w:bCs/>
                <w:color w:val="262626" w:themeColor="text1" w:themeTint="D9"/>
              </w:rPr>
              <w:t>Region</w:t>
            </w:r>
            <w:r w:rsidR="005A6901"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533" w:type="dxa"/>
            <w:tcBorders>
              <w:bottom w:val="nil"/>
            </w:tcBorders>
            <w:vAlign w:val="center"/>
          </w:tcPr>
          <w:p w14:paraId="550A792D" w14:textId="154339C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4B3F6D">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20" w:name="Check6"/>
            <w:r w:rsidR="004B3F6D">
              <w:rPr>
                <w:rFonts w:ascii="MS Gothic" w:eastAsia="MS Gothic" w:hAnsi="MS Gothic"/>
                <w:color w:val="262626" w:themeColor="text1" w:themeTint="D9"/>
              </w:rPr>
              <w:instrText xml:space="preserve"> </w:instrText>
            </w:r>
            <w:r w:rsidR="004B3F6D">
              <w:rPr>
                <w:rFonts w:ascii="MS Gothic" w:eastAsia="MS Gothic" w:hAnsi="MS Gothic" w:hint="eastAsia"/>
                <w:color w:val="262626" w:themeColor="text1" w:themeTint="D9"/>
              </w:rPr>
              <w:instrText>FORMCHECKBOX</w:instrText>
            </w:r>
            <w:r w:rsidR="004B3F6D">
              <w:rPr>
                <w:rFonts w:ascii="MS Gothic" w:eastAsia="MS Gothic" w:hAnsi="MS Gothic"/>
                <w:color w:val="262626" w:themeColor="text1" w:themeTint="D9"/>
              </w:rPr>
              <w:instrText xml:space="preserve"> </w:instrText>
            </w:r>
            <w:r w:rsidR="00EF1391">
              <w:rPr>
                <w:rFonts w:ascii="MS Gothic" w:eastAsia="MS Gothic" w:hAnsi="MS Gothic"/>
                <w:color w:val="262626" w:themeColor="text1" w:themeTint="D9"/>
              </w:rPr>
            </w:r>
            <w:r w:rsidR="00EF1391">
              <w:rPr>
                <w:rFonts w:ascii="MS Gothic" w:eastAsia="MS Gothic" w:hAnsi="MS Gothic"/>
                <w:color w:val="262626" w:themeColor="text1" w:themeTint="D9"/>
              </w:rPr>
              <w:fldChar w:fldCharType="separate"/>
            </w:r>
            <w:r w:rsidR="004B3F6D">
              <w:rPr>
                <w:rFonts w:ascii="MS Gothic" w:eastAsia="MS Gothic" w:hAnsi="MS Gothic"/>
                <w:color w:val="262626" w:themeColor="text1" w:themeTint="D9"/>
              </w:rPr>
              <w:fldChar w:fldCharType="end"/>
            </w:r>
            <w:bookmarkEnd w:id="20"/>
            <w:r w:rsidR="004B3F6D">
              <w:rPr>
                <w:rFonts w:ascii="MS Gothic" w:eastAsia="MS Gothic" w:hAnsi="MS Gothic"/>
                <w:color w:val="262626" w:themeColor="text1" w:themeTint="D9"/>
              </w:rPr>
              <w:t xml:space="preserve"> </w:t>
            </w:r>
            <w:r w:rsidRPr="005E0F7C">
              <w:rPr>
                <w:color w:val="262626" w:themeColor="text1" w:themeTint="D9"/>
              </w:rPr>
              <w:t xml:space="preserve">FRS </w:t>
            </w:r>
            <w:r w:rsidR="004B3F6D">
              <w:rPr>
                <w:rFonts w:ascii="MS Gothic" w:eastAsia="MS Gothic" w:hAnsi="MS Gothic"/>
                <w:color w:val="262626" w:themeColor="text1" w:themeTint="D9"/>
              </w:rPr>
              <w:fldChar w:fldCharType="begin">
                <w:ffData>
                  <w:name w:val="Check7"/>
                  <w:enabled/>
                  <w:calcOnExit w:val="0"/>
                  <w:checkBox>
                    <w:sizeAuto/>
                    <w:default w:val="0"/>
                  </w:checkBox>
                </w:ffData>
              </w:fldChar>
            </w:r>
            <w:bookmarkStart w:id="21" w:name="Check7"/>
            <w:r w:rsidR="004B3F6D">
              <w:rPr>
                <w:rFonts w:ascii="MS Gothic" w:eastAsia="MS Gothic" w:hAnsi="MS Gothic"/>
                <w:color w:val="262626" w:themeColor="text1" w:themeTint="D9"/>
              </w:rPr>
              <w:instrText xml:space="preserve"> </w:instrText>
            </w:r>
            <w:r w:rsidR="004B3F6D">
              <w:rPr>
                <w:rFonts w:ascii="MS Gothic" w:eastAsia="MS Gothic" w:hAnsi="MS Gothic" w:hint="eastAsia"/>
                <w:color w:val="262626" w:themeColor="text1" w:themeTint="D9"/>
              </w:rPr>
              <w:instrText>FORMCHECKBOX</w:instrText>
            </w:r>
            <w:r w:rsidR="004B3F6D">
              <w:rPr>
                <w:rFonts w:ascii="MS Gothic" w:eastAsia="MS Gothic" w:hAnsi="MS Gothic"/>
                <w:color w:val="262626" w:themeColor="text1" w:themeTint="D9"/>
              </w:rPr>
              <w:instrText xml:space="preserve"> </w:instrText>
            </w:r>
            <w:r w:rsidR="00EF1391">
              <w:rPr>
                <w:rFonts w:ascii="MS Gothic" w:eastAsia="MS Gothic" w:hAnsi="MS Gothic"/>
                <w:color w:val="262626" w:themeColor="text1" w:themeTint="D9"/>
              </w:rPr>
            </w:r>
            <w:r w:rsidR="00EF1391">
              <w:rPr>
                <w:rFonts w:ascii="MS Gothic" w:eastAsia="MS Gothic" w:hAnsi="MS Gothic"/>
                <w:color w:val="262626" w:themeColor="text1" w:themeTint="D9"/>
              </w:rPr>
              <w:fldChar w:fldCharType="separate"/>
            </w:r>
            <w:r w:rsidR="004B3F6D">
              <w:rPr>
                <w:rFonts w:ascii="MS Gothic" w:eastAsia="MS Gothic" w:hAnsi="MS Gothic"/>
                <w:color w:val="262626" w:themeColor="text1" w:themeTint="D9"/>
              </w:rPr>
              <w:fldChar w:fldCharType="end"/>
            </w:r>
            <w:bookmarkEnd w:id="21"/>
            <w:r w:rsidR="004B3F6D">
              <w:rPr>
                <w:rFonts w:ascii="MS Gothic" w:eastAsia="MS Gothic" w:hAnsi="MS Gothic"/>
                <w:color w:val="262626" w:themeColor="text1" w:themeTint="D9"/>
              </w:rPr>
              <w:t xml:space="preserve"> </w:t>
            </w:r>
            <w:r w:rsidRPr="005E0F7C">
              <w:rPr>
                <w:color w:val="262626" w:themeColor="text1" w:themeTint="D9"/>
              </w:rPr>
              <w:t>RFS</w:t>
            </w:r>
          </w:p>
        </w:tc>
      </w:tr>
      <w:tr w:rsidR="007930B9" w:rsidRPr="005E0F7C" w14:paraId="06A95FE5" w14:textId="77777777" w:rsidTr="003E1632">
        <w:trPr>
          <w:trHeight w:val="391"/>
        </w:trPr>
        <w:tc>
          <w:tcPr>
            <w:tcW w:w="6379" w:type="dxa"/>
            <w:gridSpan w:val="2"/>
            <w:tcBorders>
              <w:top w:val="single" w:sz="4" w:space="0" w:color="auto"/>
              <w:bottom w:val="single" w:sz="4" w:space="0" w:color="auto"/>
              <w:right w:val="nil"/>
            </w:tcBorders>
            <w:vAlign w:val="center"/>
          </w:tcPr>
          <w:p w14:paraId="2416409D" w14:textId="67997EEE" w:rsidR="007930B9" w:rsidRPr="005E0F7C" w:rsidRDefault="00C559BE" w:rsidP="00AC0841">
            <w:pPr>
              <w:rPr>
                <w:rFonts w:eastAsia="MS Gothic" w:cstheme="minorHAnsi"/>
                <w:color w:val="262626" w:themeColor="text1" w:themeTint="D9"/>
              </w:rPr>
            </w:pPr>
            <w:r>
              <w:rPr>
                <w:rFonts w:eastAsia="MS Gothic" w:cstheme="minorHAnsi"/>
                <w:b/>
                <w:bCs/>
                <w:color w:val="262626" w:themeColor="text1" w:themeTint="D9"/>
              </w:rPr>
              <w:t>DOB:</w:t>
            </w:r>
            <w:r w:rsidR="004B3F6D">
              <w:rPr>
                <w:rFonts w:eastAsia="MS Gothic" w:cstheme="minorHAnsi"/>
                <w:b/>
                <w:bCs/>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533" w:type="dxa"/>
            <w:tcBorders>
              <w:top w:val="nil"/>
              <w:left w:val="nil"/>
              <w:bottom w:val="single" w:sz="4" w:space="0" w:color="auto"/>
            </w:tcBorders>
            <w:vAlign w:val="center"/>
          </w:tcPr>
          <w:p w14:paraId="264D830D" w14:textId="79B36BBD" w:rsidR="007930B9" w:rsidRPr="005E0F7C" w:rsidRDefault="007930B9" w:rsidP="00AC0841">
            <w:pPr>
              <w:rPr>
                <w:rFonts w:eastAsia="MS Gothic" w:cstheme="minorHAnsi"/>
                <w:color w:val="262626" w:themeColor="text1" w:themeTint="D9"/>
              </w:rPr>
            </w:pPr>
          </w:p>
        </w:tc>
      </w:tr>
      <w:tr w:rsidR="005E0F7C" w:rsidRPr="005E0F7C" w14:paraId="021B82C6" w14:textId="77777777" w:rsidTr="003E1632">
        <w:trPr>
          <w:trHeight w:val="391"/>
        </w:trPr>
        <w:tc>
          <w:tcPr>
            <w:tcW w:w="9912" w:type="dxa"/>
            <w:gridSpan w:val="3"/>
            <w:tcBorders>
              <w:top w:val="single" w:sz="4" w:space="0" w:color="auto"/>
              <w:bottom w:val="single" w:sz="4" w:space="0" w:color="auto"/>
            </w:tcBorders>
            <w:vAlign w:val="center"/>
          </w:tcPr>
          <w:p w14:paraId="5E1FB97B" w14:textId="5E6974A6" w:rsidR="00661C57" w:rsidRPr="005E0F7C" w:rsidRDefault="00C559BE" w:rsidP="00AC0841">
            <w:pPr>
              <w:rPr>
                <w:rFonts w:eastAsia="MS Gothic" w:cstheme="minorHAnsi"/>
                <w:color w:val="262626" w:themeColor="text1" w:themeTint="D9"/>
              </w:rPr>
            </w:pPr>
            <w:r>
              <w:rPr>
                <w:rFonts w:eastAsia="MS Gothic" w:cstheme="minorHAnsi"/>
                <w:b/>
                <w:bCs/>
                <w:color w:val="262626" w:themeColor="text1" w:themeTint="D9"/>
              </w:rPr>
              <w:t>Email</w:t>
            </w:r>
            <w:r w:rsidR="00661C57" w:rsidRPr="005E0F7C">
              <w:rPr>
                <w:rFonts w:eastAsia="MS Gothic" w:cstheme="minorHAnsi"/>
                <w:color w:val="262626" w:themeColor="text1" w:themeTint="D9"/>
              </w:rPr>
              <w:t>:</w:t>
            </w:r>
            <w:r w:rsidR="004B3F6D">
              <w:rPr>
                <w:rFonts w:eastAsia="MS Gothic" w:cstheme="minorHAnsi"/>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r>
    </w:tbl>
    <w:p w14:paraId="07781AED" w14:textId="77777777" w:rsidR="003E1632" w:rsidRDefault="003E1632">
      <w:r>
        <w:br w:type="page"/>
      </w:r>
    </w:p>
    <w:tbl>
      <w:tblPr>
        <w:tblStyle w:val="TableGrid"/>
        <w:tblW w:w="0" w:type="auto"/>
        <w:tblBorders>
          <w:top w:val="single" w:sz="4" w:space="0" w:color="262626" w:themeColor="text1" w:themeTint="D9"/>
          <w:left w:val="none" w:sz="0" w:space="0" w:color="auto"/>
          <w:bottom w:val="single" w:sz="4" w:space="0" w:color="262626" w:themeColor="text1" w:themeTint="D9"/>
          <w:right w:val="none" w:sz="0" w:space="0" w:color="auto"/>
        </w:tblBorders>
        <w:tblLook w:val="04A0" w:firstRow="1" w:lastRow="0" w:firstColumn="1" w:lastColumn="0" w:noHBand="0" w:noVBand="1"/>
      </w:tblPr>
      <w:tblGrid>
        <w:gridCol w:w="2977"/>
        <w:gridCol w:w="3402"/>
        <w:gridCol w:w="3533"/>
      </w:tblGrid>
      <w:tr w:rsidR="00DC481B" w:rsidRPr="005E0F7C" w14:paraId="7745825D" w14:textId="77777777" w:rsidTr="003E565C">
        <w:trPr>
          <w:trHeight w:val="391"/>
        </w:trPr>
        <w:tc>
          <w:tcPr>
            <w:tcW w:w="9912" w:type="dxa"/>
            <w:gridSpan w:val="3"/>
            <w:shd w:val="clear" w:color="auto" w:fill="D9D9D9" w:themeFill="background1" w:themeFillShade="D9"/>
            <w:vAlign w:val="center"/>
          </w:tcPr>
          <w:p w14:paraId="13B3E42E" w14:textId="242701AD" w:rsidR="00DC481B" w:rsidRPr="002129CE" w:rsidRDefault="00DC481B" w:rsidP="00AC0841">
            <w:pPr>
              <w:rPr>
                <w:rFonts w:eastAsia="MS Gothic" w:cstheme="minorHAnsi"/>
                <w:b/>
                <w:bCs/>
                <w:color w:val="262626" w:themeColor="text1" w:themeTint="D9"/>
              </w:rPr>
            </w:pPr>
            <w:r w:rsidRPr="002129CE">
              <w:rPr>
                <w:rFonts w:eastAsia="MS Gothic" w:cstheme="minorHAnsi"/>
                <w:b/>
                <w:bCs/>
                <w:color w:val="262626" w:themeColor="text1" w:themeTint="D9"/>
              </w:rPr>
              <w:lastRenderedPageBreak/>
              <w:t xml:space="preserve">PART THREE </w:t>
            </w:r>
            <w:r w:rsidR="002129CE" w:rsidRPr="002129CE">
              <w:rPr>
                <w:rFonts w:eastAsia="MS Gothic" w:cstheme="minorHAnsi"/>
                <w:b/>
                <w:bCs/>
                <w:color w:val="262626" w:themeColor="text1" w:themeTint="D9"/>
              </w:rPr>
              <w:t>–</w:t>
            </w:r>
            <w:r w:rsidRPr="002129CE">
              <w:rPr>
                <w:rFonts w:eastAsia="MS Gothic" w:cstheme="minorHAnsi"/>
                <w:b/>
                <w:bCs/>
                <w:color w:val="262626" w:themeColor="text1" w:themeTint="D9"/>
              </w:rPr>
              <w:t xml:space="preserve"> </w:t>
            </w:r>
            <w:r w:rsidR="002129CE" w:rsidRPr="002129CE">
              <w:rPr>
                <w:rFonts w:eastAsia="MS Gothic" w:cstheme="minorHAnsi"/>
                <w:b/>
                <w:bCs/>
                <w:color w:val="262626" w:themeColor="text1" w:themeTint="D9"/>
              </w:rPr>
              <w:t>NOMINATION STATEMENT</w:t>
            </w:r>
          </w:p>
        </w:tc>
      </w:tr>
      <w:tr w:rsidR="005E0F7C" w:rsidRPr="005E0F7C" w14:paraId="2E8A22B6" w14:textId="77777777" w:rsidTr="003E565C">
        <w:trPr>
          <w:trHeight w:val="391"/>
        </w:trPr>
        <w:tc>
          <w:tcPr>
            <w:tcW w:w="9912" w:type="dxa"/>
            <w:gridSpan w:val="3"/>
            <w:vAlign w:val="center"/>
          </w:tcPr>
          <w:p w14:paraId="7FC98021" w14:textId="77777777" w:rsidR="002129CE" w:rsidRPr="0089733B" w:rsidRDefault="002129CE" w:rsidP="002129CE">
            <w:pPr>
              <w:spacing w:before="60" w:after="60"/>
              <w:rPr>
                <w:rFonts w:cstheme="minorHAnsi"/>
                <w:sz w:val="18"/>
                <w:szCs w:val="18"/>
              </w:rPr>
            </w:pPr>
            <w:r w:rsidRPr="00F14869">
              <w:rPr>
                <w:rFonts w:cstheme="minorHAnsi"/>
                <w:b/>
                <w:bCs/>
              </w:rPr>
              <w:t>Detail how the nominee has provided distinguished service</w:t>
            </w:r>
            <w:r>
              <w:rPr>
                <w:rFonts w:cstheme="minorHAnsi"/>
                <w:b/>
                <w:bCs/>
              </w:rPr>
              <w:t xml:space="preserve">.  </w:t>
            </w:r>
            <w:r w:rsidRPr="0089733B">
              <w:rPr>
                <w:rFonts w:cstheme="minorHAnsi"/>
                <w:sz w:val="18"/>
                <w:szCs w:val="18"/>
              </w:rPr>
              <w:t>Service can be distinguished if it were seen to demonstrate a high degree of resource and devotion to duty in a particular situation, or in the exemplary discharge of special duties above and beyond normal work duties. Examples of a service which might form the basis of a citation relating to a nomination include especially distinguished record of fire service and/or service of a conspicuous merit, for example:</w:t>
            </w:r>
          </w:p>
          <w:p w14:paraId="70456108" w14:textId="77777777" w:rsidR="002129CE" w:rsidRPr="0089733B" w:rsidRDefault="002129CE" w:rsidP="002129CE">
            <w:pPr>
              <w:pStyle w:val="ListParagraph"/>
              <w:numPr>
                <w:ilvl w:val="0"/>
                <w:numId w:val="3"/>
              </w:numPr>
              <w:spacing w:before="60" w:after="60"/>
              <w:ind w:left="306" w:hanging="306"/>
              <w:rPr>
                <w:rFonts w:cstheme="minorHAnsi"/>
                <w:sz w:val="18"/>
                <w:szCs w:val="18"/>
              </w:rPr>
            </w:pPr>
            <w:r w:rsidRPr="0089733B">
              <w:rPr>
                <w:rFonts w:cstheme="minorHAnsi"/>
                <w:sz w:val="18"/>
                <w:szCs w:val="18"/>
              </w:rPr>
              <w:t>Critical expertise in enhancement of front-line service delivery techniques</w:t>
            </w:r>
          </w:p>
          <w:p w14:paraId="30A8513D" w14:textId="77777777" w:rsidR="002129CE" w:rsidRPr="0089733B" w:rsidRDefault="002129CE" w:rsidP="002129CE">
            <w:pPr>
              <w:pStyle w:val="ListParagraph"/>
              <w:numPr>
                <w:ilvl w:val="0"/>
                <w:numId w:val="3"/>
              </w:numPr>
              <w:spacing w:before="60" w:after="60"/>
              <w:ind w:left="306" w:hanging="306"/>
              <w:rPr>
                <w:rFonts w:cstheme="minorHAnsi"/>
                <w:sz w:val="18"/>
                <w:szCs w:val="18"/>
              </w:rPr>
            </w:pPr>
            <w:r w:rsidRPr="0089733B">
              <w:rPr>
                <w:rFonts w:cstheme="minorHAnsi"/>
                <w:sz w:val="18"/>
                <w:szCs w:val="18"/>
              </w:rPr>
              <w:t>Exemplary leadership and contribution towards operational capability and/or community resilience</w:t>
            </w:r>
          </w:p>
          <w:p w14:paraId="713B8748" w14:textId="77777777" w:rsidR="002129CE" w:rsidRDefault="002129CE" w:rsidP="002129CE">
            <w:pPr>
              <w:pStyle w:val="ListParagraph"/>
              <w:numPr>
                <w:ilvl w:val="0"/>
                <w:numId w:val="3"/>
              </w:numPr>
              <w:spacing w:before="60" w:after="60"/>
              <w:ind w:left="306" w:hanging="306"/>
              <w:rPr>
                <w:rFonts w:cstheme="minorHAnsi"/>
                <w:sz w:val="18"/>
                <w:szCs w:val="18"/>
              </w:rPr>
            </w:pPr>
            <w:r w:rsidRPr="0089733B">
              <w:rPr>
                <w:rFonts w:cstheme="minorHAnsi"/>
                <w:sz w:val="18"/>
                <w:szCs w:val="18"/>
              </w:rPr>
              <w:t>Outstanding innovation and leadership to achieve significant organisational change</w:t>
            </w:r>
          </w:p>
          <w:p w14:paraId="0EC4CA1B" w14:textId="1F96A4C3" w:rsidR="00915458" w:rsidRPr="002129CE" w:rsidRDefault="002129CE" w:rsidP="002129CE">
            <w:pPr>
              <w:pStyle w:val="ListParagraph"/>
              <w:numPr>
                <w:ilvl w:val="0"/>
                <w:numId w:val="3"/>
              </w:numPr>
              <w:spacing w:before="60" w:after="60"/>
              <w:ind w:left="306" w:hanging="306"/>
              <w:rPr>
                <w:rFonts w:cstheme="minorHAnsi"/>
                <w:sz w:val="18"/>
                <w:szCs w:val="18"/>
              </w:rPr>
            </w:pPr>
            <w:r w:rsidRPr="002129CE">
              <w:rPr>
                <w:rFonts w:cstheme="minorHAnsi"/>
                <w:sz w:val="18"/>
                <w:szCs w:val="18"/>
              </w:rPr>
              <w:t>Operational excellence in front-line service delivery under special difficulties</w:t>
            </w:r>
          </w:p>
        </w:tc>
      </w:tr>
      <w:tr w:rsidR="005E0F7C" w:rsidRPr="005E0F7C" w14:paraId="6F317663" w14:textId="77777777" w:rsidTr="003E565C">
        <w:trPr>
          <w:trHeight w:val="10206"/>
        </w:trPr>
        <w:tc>
          <w:tcPr>
            <w:tcW w:w="9912" w:type="dxa"/>
            <w:gridSpan w:val="3"/>
          </w:tcPr>
          <w:p w14:paraId="0746170A" w14:textId="18742762" w:rsidR="00915458" w:rsidRDefault="004B3F6D" w:rsidP="004B3F6D">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16"/>
                  <w:enabled/>
                  <w:calcOnExit w:val="0"/>
                  <w:textInput/>
                </w:ffData>
              </w:fldChar>
            </w:r>
            <w:bookmarkStart w:id="22" w:name="Text16"/>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Pr>
                <w:rFonts w:eastAsia="MS Gothic" w:cstheme="minorHAnsi"/>
                <w:color w:val="262626" w:themeColor="text1" w:themeTint="D9"/>
              </w:rPr>
              <w:fldChar w:fldCharType="end"/>
            </w:r>
            <w:bookmarkEnd w:id="22"/>
          </w:p>
          <w:p w14:paraId="27E8A431" w14:textId="77777777" w:rsidR="002037EB" w:rsidRDefault="002037EB" w:rsidP="004B3F6D">
            <w:pPr>
              <w:spacing w:before="60"/>
              <w:rPr>
                <w:rFonts w:eastAsia="MS Gothic" w:cstheme="minorHAnsi"/>
                <w:color w:val="262626" w:themeColor="text1" w:themeTint="D9"/>
              </w:rPr>
            </w:pPr>
          </w:p>
          <w:p w14:paraId="6116D1ED" w14:textId="77777777" w:rsidR="002037EB" w:rsidRDefault="002037EB" w:rsidP="004B3F6D">
            <w:pPr>
              <w:spacing w:before="60"/>
              <w:rPr>
                <w:rFonts w:eastAsia="MS Gothic" w:cstheme="minorHAnsi"/>
                <w:color w:val="262626" w:themeColor="text1" w:themeTint="D9"/>
              </w:rPr>
            </w:pPr>
          </w:p>
          <w:p w14:paraId="2BA52C6A" w14:textId="77777777" w:rsidR="002037EB" w:rsidRDefault="002037EB" w:rsidP="004B3F6D">
            <w:pPr>
              <w:spacing w:before="60"/>
              <w:rPr>
                <w:rFonts w:eastAsia="MS Gothic" w:cstheme="minorHAnsi"/>
                <w:color w:val="262626" w:themeColor="text1" w:themeTint="D9"/>
              </w:rPr>
            </w:pPr>
          </w:p>
          <w:p w14:paraId="3E766FDB" w14:textId="77777777" w:rsidR="002037EB" w:rsidRDefault="002037EB" w:rsidP="004B3F6D">
            <w:pPr>
              <w:spacing w:before="60"/>
              <w:rPr>
                <w:rFonts w:eastAsia="MS Gothic" w:cstheme="minorHAnsi"/>
                <w:color w:val="262626" w:themeColor="text1" w:themeTint="D9"/>
              </w:rPr>
            </w:pPr>
          </w:p>
          <w:p w14:paraId="0C7E7251" w14:textId="77777777" w:rsidR="002037EB" w:rsidRDefault="002037EB" w:rsidP="004B3F6D">
            <w:pPr>
              <w:spacing w:before="60"/>
              <w:rPr>
                <w:rFonts w:eastAsia="MS Gothic" w:cstheme="minorHAnsi"/>
                <w:color w:val="262626" w:themeColor="text1" w:themeTint="D9"/>
              </w:rPr>
            </w:pPr>
          </w:p>
          <w:p w14:paraId="5DDA4804" w14:textId="77777777" w:rsidR="002037EB" w:rsidRDefault="002037EB" w:rsidP="004B3F6D">
            <w:pPr>
              <w:spacing w:before="60"/>
              <w:rPr>
                <w:rFonts w:eastAsia="MS Gothic" w:cstheme="minorHAnsi"/>
                <w:color w:val="262626" w:themeColor="text1" w:themeTint="D9"/>
              </w:rPr>
            </w:pPr>
          </w:p>
          <w:p w14:paraId="7E43D628" w14:textId="77777777" w:rsidR="002037EB" w:rsidRDefault="002037EB" w:rsidP="004B3F6D">
            <w:pPr>
              <w:spacing w:before="60"/>
              <w:rPr>
                <w:rFonts w:eastAsia="MS Gothic" w:cstheme="minorHAnsi"/>
                <w:color w:val="262626" w:themeColor="text1" w:themeTint="D9"/>
              </w:rPr>
            </w:pPr>
          </w:p>
          <w:p w14:paraId="2263A84F" w14:textId="77777777" w:rsidR="002037EB" w:rsidRDefault="002037EB" w:rsidP="004B3F6D">
            <w:pPr>
              <w:spacing w:before="60"/>
              <w:rPr>
                <w:rFonts w:eastAsia="MS Gothic" w:cstheme="minorHAnsi"/>
                <w:color w:val="262626" w:themeColor="text1" w:themeTint="D9"/>
              </w:rPr>
            </w:pPr>
          </w:p>
          <w:p w14:paraId="0483E5B8" w14:textId="77777777" w:rsidR="002037EB" w:rsidRDefault="002037EB" w:rsidP="004B3F6D">
            <w:pPr>
              <w:spacing w:before="60"/>
              <w:rPr>
                <w:rFonts w:eastAsia="MS Gothic" w:cstheme="minorHAnsi"/>
                <w:color w:val="262626" w:themeColor="text1" w:themeTint="D9"/>
              </w:rPr>
            </w:pPr>
          </w:p>
          <w:p w14:paraId="3A736E50" w14:textId="77777777" w:rsidR="002037EB" w:rsidRDefault="002037EB" w:rsidP="004B3F6D">
            <w:pPr>
              <w:spacing w:before="60"/>
              <w:rPr>
                <w:rFonts w:eastAsia="MS Gothic" w:cstheme="minorHAnsi"/>
                <w:color w:val="262626" w:themeColor="text1" w:themeTint="D9"/>
              </w:rPr>
            </w:pPr>
          </w:p>
          <w:p w14:paraId="53155CFA" w14:textId="77777777" w:rsidR="002037EB" w:rsidRDefault="002037EB" w:rsidP="004B3F6D">
            <w:pPr>
              <w:spacing w:before="60"/>
              <w:rPr>
                <w:rFonts w:eastAsia="MS Gothic" w:cstheme="minorHAnsi"/>
                <w:color w:val="262626" w:themeColor="text1" w:themeTint="D9"/>
              </w:rPr>
            </w:pPr>
          </w:p>
          <w:p w14:paraId="1823FAE6" w14:textId="77777777" w:rsidR="002037EB" w:rsidRDefault="002037EB" w:rsidP="004B3F6D">
            <w:pPr>
              <w:spacing w:before="60"/>
              <w:rPr>
                <w:rFonts w:eastAsia="MS Gothic" w:cstheme="minorHAnsi"/>
                <w:color w:val="262626" w:themeColor="text1" w:themeTint="D9"/>
              </w:rPr>
            </w:pPr>
          </w:p>
          <w:p w14:paraId="0649E33C" w14:textId="77777777" w:rsidR="002037EB" w:rsidRDefault="002037EB" w:rsidP="004B3F6D">
            <w:pPr>
              <w:spacing w:before="60"/>
              <w:rPr>
                <w:rFonts w:eastAsia="MS Gothic" w:cstheme="minorHAnsi"/>
                <w:color w:val="262626" w:themeColor="text1" w:themeTint="D9"/>
              </w:rPr>
            </w:pPr>
          </w:p>
          <w:p w14:paraId="061D7CFB" w14:textId="77777777" w:rsidR="002037EB" w:rsidRDefault="002037EB" w:rsidP="004B3F6D">
            <w:pPr>
              <w:spacing w:before="60"/>
              <w:rPr>
                <w:rFonts w:eastAsia="MS Gothic" w:cstheme="minorHAnsi"/>
                <w:color w:val="262626" w:themeColor="text1" w:themeTint="D9"/>
              </w:rPr>
            </w:pPr>
          </w:p>
          <w:p w14:paraId="0BA8FDEE" w14:textId="77777777" w:rsidR="002037EB" w:rsidRDefault="002037EB" w:rsidP="004B3F6D">
            <w:pPr>
              <w:spacing w:before="60"/>
              <w:rPr>
                <w:rFonts w:eastAsia="MS Gothic" w:cstheme="minorHAnsi"/>
                <w:color w:val="262626" w:themeColor="text1" w:themeTint="D9"/>
              </w:rPr>
            </w:pPr>
          </w:p>
          <w:p w14:paraId="578C70E9" w14:textId="77777777" w:rsidR="002037EB" w:rsidRDefault="002037EB" w:rsidP="004B3F6D">
            <w:pPr>
              <w:spacing w:before="60"/>
              <w:rPr>
                <w:rFonts w:eastAsia="MS Gothic" w:cstheme="minorHAnsi"/>
                <w:color w:val="262626" w:themeColor="text1" w:themeTint="D9"/>
              </w:rPr>
            </w:pPr>
          </w:p>
          <w:p w14:paraId="0ECA879E" w14:textId="77777777" w:rsidR="002037EB" w:rsidRDefault="002037EB" w:rsidP="004B3F6D">
            <w:pPr>
              <w:spacing w:before="60"/>
              <w:rPr>
                <w:rFonts w:eastAsia="MS Gothic" w:cstheme="minorHAnsi"/>
                <w:color w:val="262626" w:themeColor="text1" w:themeTint="D9"/>
              </w:rPr>
            </w:pPr>
          </w:p>
          <w:p w14:paraId="3BAFE6E4" w14:textId="77777777" w:rsidR="002037EB" w:rsidRDefault="002037EB" w:rsidP="004B3F6D">
            <w:pPr>
              <w:spacing w:before="60"/>
              <w:rPr>
                <w:rFonts w:eastAsia="MS Gothic" w:cstheme="minorHAnsi"/>
                <w:color w:val="262626" w:themeColor="text1" w:themeTint="D9"/>
              </w:rPr>
            </w:pPr>
          </w:p>
          <w:p w14:paraId="4675218E" w14:textId="77777777" w:rsidR="002037EB" w:rsidRDefault="002037EB" w:rsidP="004B3F6D">
            <w:pPr>
              <w:spacing w:before="60"/>
              <w:rPr>
                <w:rFonts w:eastAsia="MS Gothic" w:cstheme="minorHAnsi"/>
                <w:color w:val="262626" w:themeColor="text1" w:themeTint="D9"/>
              </w:rPr>
            </w:pPr>
          </w:p>
          <w:p w14:paraId="73C835BB" w14:textId="77777777" w:rsidR="002037EB" w:rsidRDefault="002037EB" w:rsidP="004B3F6D">
            <w:pPr>
              <w:spacing w:before="60"/>
              <w:rPr>
                <w:rFonts w:eastAsia="MS Gothic" w:cstheme="minorHAnsi"/>
                <w:color w:val="262626" w:themeColor="text1" w:themeTint="D9"/>
              </w:rPr>
            </w:pPr>
          </w:p>
          <w:p w14:paraId="4EF400B5" w14:textId="77777777" w:rsidR="002037EB" w:rsidRDefault="002037EB" w:rsidP="004B3F6D">
            <w:pPr>
              <w:spacing w:before="60"/>
              <w:rPr>
                <w:rFonts w:eastAsia="MS Gothic" w:cstheme="minorHAnsi"/>
                <w:color w:val="262626" w:themeColor="text1" w:themeTint="D9"/>
              </w:rPr>
            </w:pPr>
          </w:p>
          <w:p w14:paraId="09D126C8" w14:textId="77777777" w:rsidR="002037EB" w:rsidRDefault="002037EB" w:rsidP="004B3F6D">
            <w:pPr>
              <w:spacing w:before="60"/>
              <w:rPr>
                <w:rFonts w:eastAsia="MS Gothic" w:cstheme="minorHAnsi"/>
                <w:color w:val="262626" w:themeColor="text1" w:themeTint="D9"/>
              </w:rPr>
            </w:pPr>
          </w:p>
          <w:p w14:paraId="47D52DB7" w14:textId="77777777" w:rsidR="002037EB" w:rsidRDefault="002037EB" w:rsidP="004B3F6D">
            <w:pPr>
              <w:spacing w:before="60"/>
              <w:rPr>
                <w:rFonts w:eastAsia="MS Gothic" w:cstheme="minorHAnsi"/>
                <w:color w:val="262626" w:themeColor="text1" w:themeTint="D9"/>
              </w:rPr>
            </w:pPr>
          </w:p>
          <w:p w14:paraId="4E6D21D3" w14:textId="77777777" w:rsidR="002037EB" w:rsidRDefault="002037EB" w:rsidP="004B3F6D">
            <w:pPr>
              <w:spacing w:before="60"/>
              <w:rPr>
                <w:rFonts w:eastAsia="MS Gothic" w:cstheme="minorHAnsi"/>
                <w:color w:val="262626" w:themeColor="text1" w:themeTint="D9"/>
              </w:rPr>
            </w:pPr>
          </w:p>
          <w:p w14:paraId="56E142EE" w14:textId="77777777" w:rsidR="002037EB" w:rsidRDefault="002037EB" w:rsidP="004B3F6D">
            <w:pPr>
              <w:spacing w:before="60"/>
              <w:rPr>
                <w:rFonts w:eastAsia="MS Gothic" w:cstheme="minorHAnsi"/>
                <w:color w:val="262626" w:themeColor="text1" w:themeTint="D9"/>
              </w:rPr>
            </w:pPr>
          </w:p>
          <w:p w14:paraId="7203E059" w14:textId="77777777" w:rsidR="002037EB" w:rsidRDefault="002037EB" w:rsidP="004B3F6D">
            <w:pPr>
              <w:spacing w:before="60"/>
              <w:rPr>
                <w:rFonts w:eastAsia="MS Gothic" w:cstheme="minorHAnsi"/>
                <w:color w:val="262626" w:themeColor="text1" w:themeTint="D9"/>
              </w:rPr>
            </w:pPr>
          </w:p>
          <w:p w14:paraId="5D62FD35" w14:textId="77777777" w:rsidR="002037EB" w:rsidRDefault="002037EB" w:rsidP="004B3F6D">
            <w:pPr>
              <w:spacing w:before="60"/>
              <w:rPr>
                <w:rFonts w:eastAsia="MS Gothic" w:cstheme="minorHAnsi"/>
                <w:color w:val="262626" w:themeColor="text1" w:themeTint="D9"/>
              </w:rPr>
            </w:pPr>
          </w:p>
          <w:p w14:paraId="31A9753F" w14:textId="77777777" w:rsidR="002037EB" w:rsidRDefault="002037EB" w:rsidP="004B3F6D">
            <w:pPr>
              <w:spacing w:before="60"/>
              <w:rPr>
                <w:rFonts w:eastAsia="MS Gothic" w:cstheme="minorHAnsi"/>
                <w:color w:val="262626" w:themeColor="text1" w:themeTint="D9"/>
              </w:rPr>
            </w:pPr>
          </w:p>
          <w:p w14:paraId="23D6E553" w14:textId="77777777" w:rsidR="002037EB" w:rsidRDefault="002037EB" w:rsidP="004B3F6D">
            <w:pPr>
              <w:spacing w:before="60"/>
              <w:rPr>
                <w:rFonts w:eastAsia="MS Gothic" w:cstheme="minorHAnsi"/>
                <w:color w:val="262626" w:themeColor="text1" w:themeTint="D9"/>
              </w:rPr>
            </w:pPr>
          </w:p>
          <w:p w14:paraId="5720752E" w14:textId="77777777" w:rsidR="002037EB" w:rsidRDefault="002037EB" w:rsidP="004B3F6D">
            <w:pPr>
              <w:spacing w:before="60"/>
              <w:rPr>
                <w:rFonts w:eastAsia="MS Gothic" w:cstheme="minorHAnsi"/>
                <w:color w:val="262626" w:themeColor="text1" w:themeTint="D9"/>
              </w:rPr>
            </w:pPr>
          </w:p>
          <w:p w14:paraId="414AD746" w14:textId="062867BD" w:rsidR="002037EB" w:rsidRPr="005E0F7C" w:rsidRDefault="002037EB" w:rsidP="004B3F6D">
            <w:pPr>
              <w:spacing w:before="60"/>
              <w:rPr>
                <w:rFonts w:eastAsia="MS Gothic" w:cstheme="minorHAnsi"/>
                <w:color w:val="262626" w:themeColor="text1" w:themeTint="D9"/>
              </w:rPr>
            </w:pPr>
          </w:p>
        </w:tc>
      </w:tr>
      <w:tr w:rsidR="002037EB" w:rsidRPr="005E0F7C" w14:paraId="4CE9FFBC" w14:textId="77777777" w:rsidTr="002037EB">
        <w:trPr>
          <w:trHeight w:val="425"/>
        </w:trPr>
        <w:tc>
          <w:tcPr>
            <w:tcW w:w="9912" w:type="dxa"/>
            <w:gridSpan w:val="3"/>
            <w:shd w:val="clear" w:color="auto" w:fill="D9D9D9" w:themeFill="background1" w:themeFillShade="D9"/>
          </w:tcPr>
          <w:p w14:paraId="4B8F20CC" w14:textId="29917228" w:rsidR="002037EB" w:rsidRDefault="002037EB" w:rsidP="005F40FB">
            <w:pPr>
              <w:spacing w:before="60"/>
              <w:ind w:left="1313" w:hanging="1313"/>
              <w:rPr>
                <w:rFonts w:eastAsia="MS Gothic" w:cstheme="minorHAnsi"/>
                <w:color w:val="262626" w:themeColor="text1" w:themeTint="D9"/>
              </w:rPr>
            </w:pPr>
            <w:r w:rsidRPr="002129CE">
              <w:rPr>
                <w:rFonts w:eastAsia="MS Gothic" w:cstheme="minorHAnsi"/>
                <w:b/>
                <w:bCs/>
                <w:color w:val="262626" w:themeColor="text1" w:themeTint="D9"/>
              </w:rPr>
              <w:lastRenderedPageBreak/>
              <w:t xml:space="preserve">PART </w:t>
            </w:r>
            <w:r>
              <w:rPr>
                <w:rFonts w:eastAsia="MS Gothic" w:cstheme="minorHAnsi"/>
                <w:b/>
                <w:bCs/>
                <w:color w:val="262626" w:themeColor="text1" w:themeTint="D9"/>
              </w:rPr>
              <w:t>FOUR</w:t>
            </w:r>
            <w:r w:rsidRPr="002129CE">
              <w:rPr>
                <w:rFonts w:eastAsia="MS Gothic" w:cstheme="minorHAnsi"/>
                <w:b/>
                <w:bCs/>
                <w:color w:val="262626" w:themeColor="text1" w:themeTint="D9"/>
              </w:rPr>
              <w:t xml:space="preserve"> – </w:t>
            </w:r>
            <w:r>
              <w:rPr>
                <w:rFonts w:eastAsia="MS Gothic" w:cstheme="minorHAnsi"/>
                <w:b/>
                <w:bCs/>
                <w:color w:val="262626" w:themeColor="text1" w:themeTint="D9"/>
              </w:rPr>
              <w:t>LIST PREVIOUS OPERATIONAL/FRONTLINE ROLES THE NOMINEE HAS HELD IN THE ORGANISATION.  INCLUDE DESCRIPTION, DATES AND LENGTH OF SERVICE</w:t>
            </w:r>
          </w:p>
        </w:tc>
      </w:tr>
      <w:tr w:rsidR="002037EB" w:rsidRPr="005E0F7C" w14:paraId="7824B43B" w14:textId="77777777" w:rsidTr="002037EB">
        <w:trPr>
          <w:trHeight w:val="425"/>
        </w:trPr>
        <w:tc>
          <w:tcPr>
            <w:tcW w:w="9912" w:type="dxa"/>
            <w:gridSpan w:val="3"/>
          </w:tcPr>
          <w:p w14:paraId="0A783EAE" w14:textId="392686FB" w:rsidR="002037EB" w:rsidRDefault="005F40FB" w:rsidP="004B3F6D">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18"/>
                  <w:enabled/>
                  <w:calcOnExit w:val="0"/>
                  <w:textInput/>
                </w:ffData>
              </w:fldChar>
            </w:r>
            <w:bookmarkStart w:id="23" w:name="Text18"/>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Pr>
                <w:rFonts w:eastAsia="MS Gothic" w:cstheme="minorHAnsi"/>
                <w:color w:val="262626" w:themeColor="text1" w:themeTint="D9"/>
              </w:rPr>
              <w:fldChar w:fldCharType="end"/>
            </w:r>
            <w:bookmarkEnd w:id="23"/>
          </w:p>
          <w:p w14:paraId="7A1D6A1D" w14:textId="77777777" w:rsidR="002037EB" w:rsidRDefault="002037EB" w:rsidP="004B3F6D">
            <w:pPr>
              <w:spacing w:before="60"/>
              <w:rPr>
                <w:rFonts w:eastAsia="MS Gothic" w:cstheme="minorHAnsi"/>
                <w:color w:val="262626" w:themeColor="text1" w:themeTint="D9"/>
              </w:rPr>
            </w:pPr>
          </w:p>
          <w:p w14:paraId="3261B083" w14:textId="77777777" w:rsidR="002037EB" w:rsidRDefault="002037EB" w:rsidP="004B3F6D">
            <w:pPr>
              <w:spacing w:before="60"/>
              <w:rPr>
                <w:rFonts w:eastAsia="MS Gothic" w:cstheme="minorHAnsi"/>
                <w:color w:val="262626" w:themeColor="text1" w:themeTint="D9"/>
              </w:rPr>
            </w:pPr>
          </w:p>
          <w:p w14:paraId="46B2426A" w14:textId="77777777" w:rsidR="002037EB" w:rsidRDefault="002037EB" w:rsidP="004B3F6D">
            <w:pPr>
              <w:spacing w:before="60"/>
              <w:rPr>
                <w:rFonts w:eastAsia="MS Gothic" w:cstheme="minorHAnsi"/>
                <w:color w:val="262626" w:themeColor="text1" w:themeTint="D9"/>
              </w:rPr>
            </w:pPr>
          </w:p>
          <w:p w14:paraId="160504C5" w14:textId="77777777" w:rsidR="002037EB" w:rsidRDefault="002037EB" w:rsidP="004B3F6D">
            <w:pPr>
              <w:spacing w:before="60"/>
              <w:rPr>
                <w:rFonts w:eastAsia="MS Gothic" w:cstheme="minorHAnsi"/>
                <w:color w:val="262626" w:themeColor="text1" w:themeTint="D9"/>
              </w:rPr>
            </w:pPr>
          </w:p>
          <w:p w14:paraId="39EFD773" w14:textId="1623199B" w:rsidR="002037EB" w:rsidRDefault="002037EB" w:rsidP="004B3F6D">
            <w:pPr>
              <w:spacing w:before="60"/>
              <w:rPr>
                <w:rFonts w:eastAsia="MS Gothic" w:cstheme="minorHAnsi"/>
                <w:color w:val="262626" w:themeColor="text1" w:themeTint="D9"/>
              </w:rPr>
            </w:pPr>
          </w:p>
          <w:p w14:paraId="5B9A1943" w14:textId="41C803E5" w:rsidR="005F40FB" w:rsidRDefault="005F40FB" w:rsidP="004B3F6D">
            <w:pPr>
              <w:spacing w:before="60"/>
              <w:rPr>
                <w:rFonts w:eastAsia="MS Gothic" w:cstheme="minorHAnsi"/>
                <w:color w:val="262626" w:themeColor="text1" w:themeTint="D9"/>
              </w:rPr>
            </w:pPr>
          </w:p>
          <w:p w14:paraId="314A38E4" w14:textId="77777777" w:rsidR="005F40FB" w:rsidRDefault="005F40FB" w:rsidP="004B3F6D">
            <w:pPr>
              <w:spacing w:before="60"/>
              <w:rPr>
                <w:rFonts w:eastAsia="MS Gothic" w:cstheme="minorHAnsi"/>
                <w:color w:val="262626" w:themeColor="text1" w:themeTint="D9"/>
              </w:rPr>
            </w:pPr>
          </w:p>
          <w:p w14:paraId="64774C5A" w14:textId="77777777" w:rsidR="002037EB" w:rsidRDefault="002037EB" w:rsidP="004B3F6D">
            <w:pPr>
              <w:spacing w:before="60"/>
              <w:rPr>
                <w:rFonts w:eastAsia="MS Gothic" w:cstheme="minorHAnsi"/>
                <w:color w:val="262626" w:themeColor="text1" w:themeTint="D9"/>
              </w:rPr>
            </w:pPr>
          </w:p>
          <w:p w14:paraId="097332F3" w14:textId="77777777" w:rsidR="002037EB" w:rsidRDefault="002037EB" w:rsidP="004B3F6D">
            <w:pPr>
              <w:spacing w:before="60"/>
              <w:rPr>
                <w:rFonts w:eastAsia="MS Gothic" w:cstheme="minorHAnsi"/>
                <w:color w:val="262626" w:themeColor="text1" w:themeTint="D9"/>
              </w:rPr>
            </w:pPr>
          </w:p>
          <w:p w14:paraId="09F97C51" w14:textId="77777777" w:rsidR="002037EB" w:rsidRDefault="002037EB" w:rsidP="004B3F6D">
            <w:pPr>
              <w:spacing w:before="60"/>
              <w:rPr>
                <w:rFonts w:eastAsia="MS Gothic" w:cstheme="minorHAnsi"/>
                <w:color w:val="262626" w:themeColor="text1" w:themeTint="D9"/>
              </w:rPr>
            </w:pPr>
          </w:p>
          <w:p w14:paraId="2D9B1BC1" w14:textId="77777777" w:rsidR="002037EB" w:rsidRDefault="002037EB" w:rsidP="004B3F6D">
            <w:pPr>
              <w:spacing w:before="60"/>
              <w:rPr>
                <w:rFonts w:eastAsia="MS Gothic" w:cstheme="minorHAnsi"/>
                <w:color w:val="262626" w:themeColor="text1" w:themeTint="D9"/>
              </w:rPr>
            </w:pPr>
          </w:p>
          <w:p w14:paraId="206AA7CF" w14:textId="77777777" w:rsidR="002037EB" w:rsidRDefault="002037EB" w:rsidP="004B3F6D">
            <w:pPr>
              <w:spacing w:before="60"/>
              <w:rPr>
                <w:rFonts w:eastAsia="MS Gothic" w:cstheme="minorHAnsi"/>
                <w:color w:val="262626" w:themeColor="text1" w:themeTint="D9"/>
              </w:rPr>
            </w:pPr>
          </w:p>
          <w:p w14:paraId="46099FD9" w14:textId="77777777" w:rsidR="002037EB" w:rsidRDefault="002037EB" w:rsidP="004B3F6D">
            <w:pPr>
              <w:spacing w:before="60"/>
              <w:rPr>
                <w:rFonts w:eastAsia="MS Gothic" w:cstheme="minorHAnsi"/>
                <w:color w:val="262626" w:themeColor="text1" w:themeTint="D9"/>
              </w:rPr>
            </w:pPr>
          </w:p>
          <w:p w14:paraId="0CCB8E74" w14:textId="36B482C5" w:rsidR="002037EB" w:rsidRDefault="002037EB" w:rsidP="004B3F6D">
            <w:pPr>
              <w:spacing w:before="60"/>
              <w:rPr>
                <w:rFonts w:eastAsia="MS Gothic" w:cstheme="minorHAnsi"/>
                <w:color w:val="262626" w:themeColor="text1" w:themeTint="D9"/>
              </w:rPr>
            </w:pPr>
          </w:p>
        </w:tc>
      </w:tr>
      <w:tr w:rsidR="005F40FB" w:rsidRPr="005E0F7C" w14:paraId="3BA8B46E" w14:textId="77777777" w:rsidTr="002267D5">
        <w:trPr>
          <w:trHeight w:val="425"/>
        </w:trPr>
        <w:tc>
          <w:tcPr>
            <w:tcW w:w="9912" w:type="dxa"/>
            <w:gridSpan w:val="3"/>
            <w:shd w:val="clear" w:color="auto" w:fill="D9D9D9" w:themeFill="background1" w:themeFillShade="D9"/>
          </w:tcPr>
          <w:p w14:paraId="21C5C87A" w14:textId="23BB3DFA" w:rsidR="005F40FB" w:rsidRDefault="005F40FB" w:rsidP="005F40FB">
            <w:pPr>
              <w:spacing w:before="60"/>
              <w:ind w:left="1171" w:hanging="1171"/>
              <w:rPr>
                <w:rFonts w:eastAsia="MS Gothic" w:cstheme="minorHAnsi"/>
                <w:color w:val="262626" w:themeColor="text1" w:themeTint="D9"/>
              </w:rPr>
            </w:pPr>
            <w:bookmarkStart w:id="24" w:name="_Hlk98839222"/>
            <w:r w:rsidRPr="002129CE">
              <w:rPr>
                <w:rFonts w:eastAsia="MS Gothic" w:cstheme="minorHAnsi"/>
                <w:b/>
                <w:bCs/>
                <w:color w:val="262626" w:themeColor="text1" w:themeTint="D9"/>
              </w:rPr>
              <w:t xml:space="preserve">PART </w:t>
            </w:r>
            <w:r>
              <w:rPr>
                <w:rFonts w:eastAsia="MS Gothic" w:cstheme="minorHAnsi"/>
                <w:b/>
                <w:bCs/>
                <w:color w:val="262626" w:themeColor="text1" w:themeTint="D9"/>
              </w:rPr>
              <w:t>FIVE</w:t>
            </w:r>
            <w:r w:rsidRPr="002129CE">
              <w:rPr>
                <w:rFonts w:eastAsia="MS Gothic" w:cstheme="minorHAnsi"/>
                <w:b/>
                <w:bCs/>
                <w:color w:val="262626" w:themeColor="text1" w:themeTint="D9"/>
              </w:rPr>
              <w:t xml:space="preserve"> – </w:t>
            </w:r>
            <w:r>
              <w:rPr>
                <w:rFonts w:eastAsia="MS Gothic" w:cstheme="minorHAnsi"/>
                <w:b/>
                <w:bCs/>
                <w:color w:val="262626" w:themeColor="text1" w:themeTint="D9"/>
              </w:rPr>
              <w:t>DESCRIBE THE OPERATIONAL/FRONTLINE SERVICE THAT THE NOMINEE IS CURRENTLY UNDERTAKING/OR HAS RECENTLY UNDERTAKEN, WHICH MAKES THE NOMINEE ELIGIBLE FOR THIS AWARD</w:t>
            </w:r>
          </w:p>
        </w:tc>
      </w:tr>
      <w:bookmarkEnd w:id="24"/>
      <w:tr w:rsidR="002037EB" w:rsidRPr="005E0F7C" w14:paraId="4E281C18" w14:textId="77777777" w:rsidTr="002037EB">
        <w:trPr>
          <w:trHeight w:val="425"/>
        </w:trPr>
        <w:tc>
          <w:tcPr>
            <w:tcW w:w="9912" w:type="dxa"/>
            <w:gridSpan w:val="3"/>
          </w:tcPr>
          <w:p w14:paraId="0F180A92" w14:textId="1ABC8FDC" w:rsidR="002037EB" w:rsidRDefault="005F40FB" w:rsidP="004B3F6D">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19"/>
                  <w:enabled/>
                  <w:calcOnExit w:val="0"/>
                  <w:textInput/>
                </w:ffData>
              </w:fldChar>
            </w:r>
            <w:bookmarkStart w:id="25" w:name="Text19"/>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Pr>
                <w:rFonts w:eastAsia="MS Gothic" w:cstheme="minorHAnsi"/>
                <w:color w:val="262626" w:themeColor="text1" w:themeTint="D9"/>
              </w:rPr>
              <w:fldChar w:fldCharType="end"/>
            </w:r>
            <w:bookmarkEnd w:id="25"/>
          </w:p>
          <w:p w14:paraId="266908F5" w14:textId="77777777" w:rsidR="005F40FB" w:rsidRDefault="005F40FB" w:rsidP="004B3F6D">
            <w:pPr>
              <w:spacing w:before="60"/>
              <w:rPr>
                <w:rFonts w:eastAsia="MS Gothic" w:cstheme="minorHAnsi"/>
                <w:color w:val="262626" w:themeColor="text1" w:themeTint="D9"/>
              </w:rPr>
            </w:pPr>
          </w:p>
          <w:p w14:paraId="7F617101" w14:textId="77777777" w:rsidR="005F40FB" w:rsidRDefault="005F40FB" w:rsidP="004B3F6D">
            <w:pPr>
              <w:spacing w:before="60"/>
              <w:rPr>
                <w:rFonts w:eastAsia="MS Gothic" w:cstheme="minorHAnsi"/>
                <w:color w:val="262626" w:themeColor="text1" w:themeTint="D9"/>
              </w:rPr>
            </w:pPr>
          </w:p>
          <w:p w14:paraId="251A57D2" w14:textId="77777777" w:rsidR="005F40FB" w:rsidRDefault="005F40FB" w:rsidP="004B3F6D">
            <w:pPr>
              <w:spacing w:before="60"/>
              <w:rPr>
                <w:rFonts w:eastAsia="MS Gothic" w:cstheme="minorHAnsi"/>
                <w:color w:val="262626" w:themeColor="text1" w:themeTint="D9"/>
              </w:rPr>
            </w:pPr>
          </w:p>
          <w:p w14:paraId="0A3B486F" w14:textId="77777777" w:rsidR="005F40FB" w:rsidRDefault="005F40FB" w:rsidP="004B3F6D">
            <w:pPr>
              <w:spacing w:before="60"/>
              <w:rPr>
                <w:rFonts w:eastAsia="MS Gothic" w:cstheme="minorHAnsi"/>
                <w:color w:val="262626" w:themeColor="text1" w:themeTint="D9"/>
              </w:rPr>
            </w:pPr>
          </w:p>
          <w:p w14:paraId="52CC02AA" w14:textId="07754E5C" w:rsidR="005F40FB" w:rsidRDefault="005F40FB" w:rsidP="004B3F6D">
            <w:pPr>
              <w:spacing w:before="60"/>
              <w:rPr>
                <w:rFonts w:eastAsia="MS Gothic" w:cstheme="minorHAnsi"/>
                <w:color w:val="262626" w:themeColor="text1" w:themeTint="D9"/>
              </w:rPr>
            </w:pPr>
          </w:p>
          <w:p w14:paraId="3A4BD67F" w14:textId="0A708D06" w:rsidR="005F40FB" w:rsidRDefault="005F40FB" w:rsidP="004B3F6D">
            <w:pPr>
              <w:spacing w:before="60"/>
              <w:rPr>
                <w:rFonts w:eastAsia="MS Gothic" w:cstheme="minorHAnsi"/>
                <w:color w:val="262626" w:themeColor="text1" w:themeTint="D9"/>
              </w:rPr>
            </w:pPr>
          </w:p>
          <w:p w14:paraId="1ADECC37" w14:textId="704D13D3" w:rsidR="005F40FB" w:rsidRDefault="005F40FB" w:rsidP="004B3F6D">
            <w:pPr>
              <w:spacing w:before="60"/>
              <w:rPr>
                <w:rFonts w:eastAsia="MS Gothic" w:cstheme="minorHAnsi"/>
                <w:color w:val="262626" w:themeColor="text1" w:themeTint="D9"/>
              </w:rPr>
            </w:pPr>
          </w:p>
          <w:p w14:paraId="57FE682F" w14:textId="77777777" w:rsidR="005F40FB" w:rsidRDefault="005F40FB" w:rsidP="004B3F6D">
            <w:pPr>
              <w:spacing w:before="60"/>
              <w:rPr>
                <w:rFonts w:eastAsia="MS Gothic" w:cstheme="minorHAnsi"/>
                <w:color w:val="262626" w:themeColor="text1" w:themeTint="D9"/>
              </w:rPr>
            </w:pPr>
          </w:p>
          <w:p w14:paraId="45574046" w14:textId="77777777" w:rsidR="005F40FB" w:rsidRDefault="005F40FB" w:rsidP="004B3F6D">
            <w:pPr>
              <w:spacing w:before="60"/>
              <w:rPr>
                <w:rFonts w:eastAsia="MS Gothic" w:cstheme="minorHAnsi"/>
                <w:color w:val="262626" w:themeColor="text1" w:themeTint="D9"/>
              </w:rPr>
            </w:pPr>
          </w:p>
          <w:p w14:paraId="03379B05" w14:textId="77777777" w:rsidR="005F40FB" w:rsidRDefault="005F40FB" w:rsidP="004B3F6D">
            <w:pPr>
              <w:spacing w:before="60"/>
              <w:rPr>
                <w:rFonts w:eastAsia="MS Gothic" w:cstheme="minorHAnsi"/>
                <w:color w:val="262626" w:themeColor="text1" w:themeTint="D9"/>
              </w:rPr>
            </w:pPr>
          </w:p>
          <w:p w14:paraId="2901B374" w14:textId="77777777" w:rsidR="005F40FB" w:rsidRDefault="005F40FB" w:rsidP="004B3F6D">
            <w:pPr>
              <w:spacing w:before="60"/>
              <w:rPr>
                <w:rFonts w:eastAsia="MS Gothic" w:cstheme="minorHAnsi"/>
                <w:color w:val="262626" w:themeColor="text1" w:themeTint="D9"/>
              </w:rPr>
            </w:pPr>
          </w:p>
          <w:p w14:paraId="7104BD0B" w14:textId="77777777" w:rsidR="005F40FB" w:rsidRDefault="005F40FB" w:rsidP="004B3F6D">
            <w:pPr>
              <w:spacing w:before="60"/>
              <w:rPr>
                <w:rFonts w:eastAsia="MS Gothic" w:cstheme="minorHAnsi"/>
                <w:color w:val="262626" w:themeColor="text1" w:themeTint="D9"/>
              </w:rPr>
            </w:pPr>
          </w:p>
          <w:p w14:paraId="5B044C95" w14:textId="77777777" w:rsidR="005F40FB" w:rsidRDefault="005F40FB" w:rsidP="004B3F6D">
            <w:pPr>
              <w:spacing w:before="60"/>
              <w:rPr>
                <w:rFonts w:eastAsia="MS Gothic" w:cstheme="minorHAnsi"/>
                <w:color w:val="262626" w:themeColor="text1" w:themeTint="D9"/>
              </w:rPr>
            </w:pPr>
          </w:p>
          <w:p w14:paraId="06599E50" w14:textId="77777777" w:rsidR="005F40FB" w:rsidRDefault="005F40FB" w:rsidP="004B3F6D">
            <w:pPr>
              <w:spacing w:before="60"/>
              <w:rPr>
                <w:rFonts w:eastAsia="MS Gothic" w:cstheme="minorHAnsi"/>
                <w:color w:val="262626" w:themeColor="text1" w:themeTint="D9"/>
              </w:rPr>
            </w:pPr>
          </w:p>
          <w:p w14:paraId="24EEE14C" w14:textId="77777777" w:rsidR="005F40FB" w:rsidRDefault="005F40FB" w:rsidP="004B3F6D">
            <w:pPr>
              <w:spacing w:before="60"/>
              <w:rPr>
                <w:rFonts w:eastAsia="MS Gothic" w:cstheme="minorHAnsi"/>
                <w:color w:val="262626" w:themeColor="text1" w:themeTint="D9"/>
              </w:rPr>
            </w:pPr>
          </w:p>
          <w:p w14:paraId="460206D2" w14:textId="77777777" w:rsidR="005F40FB" w:rsidRDefault="005F40FB" w:rsidP="004B3F6D">
            <w:pPr>
              <w:spacing w:before="60"/>
              <w:rPr>
                <w:rFonts w:eastAsia="MS Gothic" w:cstheme="minorHAnsi"/>
                <w:color w:val="262626" w:themeColor="text1" w:themeTint="D9"/>
              </w:rPr>
            </w:pPr>
          </w:p>
          <w:p w14:paraId="7F02FC28" w14:textId="77777777" w:rsidR="005F40FB" w:rsidRDefault="005F40FB" w:rsidP="004B3F6D">
            <w:pPr>
              <w:spacing w:before="60"/>
              <w:rPr>
                <w:rFonts w:eastAsia="MS Gothic" w:cstheme="minorHAnsi"/>
                <w:color w:val="262626" w:themeColor="text1" w:themeTint="D9"/>
              </w:rPr>
            </w:pPr>
          </w:p>
          <w:p w14:paraId="2E820C8C" w14:textId="56CC8479" w:rsidR="005F40FB" w:rsidRDefault="005F40FB" w:rsidP="004B3F6D">
            <w:pPr>
              <w:spacing w:before="60"/>
              <w:rPr>
                <w:rFonts w:eastAsia="MS Gothic" w:cstheme="minorHAnsi"/>
                <w:color w:val="262626" w:themeColor="text1" w:themeTint="D9"/>
              </w:rPr>
            </w:pPr>
          </w:p>
        </w:tc>
      </w:tr>
      <w:tr w:rsidR="005F40FB" w:rsidRPr="005E0F7C" w14:paraId="72D53F0B" w14:textId="77777777" w:rsidTr="002267D5">
        <w:trPr>
          <w:trHeight w:val="425"/>
        </w:trPr>
        <w:tc>
          <w:tcPr>
            <w:tcW w:w="9912" w:type="dxa"/>
            <w:gridSpan w:val="3"/>
            <w:shd w:val="clear" w:color="auto" w:fill="D9D9D9" w:themeFill="background1" w:themeFillShade="D9"/>
          </w:tcPr>
          <w:p w14:paraId="124B6E5A" w14:textId="6F9148FD" w:rsidR="005F40FB" w:rsidRPr="005F40FB" w:rsidRDefault="005F40FB" w:rsidP="005F40FB">
            <w:pPr>
              <w:spacing w:before="60"/>
              <w:ind w:left="1029" w:hanging="1029"/>
              <w:rPr>
                <w:rFonts w:eastAsia="MS Gothic" w:cstheme="minorHAnsi"/>
                <w:b/>
                <w:bCs/>
                <w:color w:val="262626" w:themeColor="text1" w:themeTint="D9"/>
              </w:rPr>
            </w:pPr>
            <w:r w:rsidRPr="002129CE">
              <w:rPr>
                <w:rFonts w:eastAsia="MS Gothic" w:cstheme="minorHAnsi"/>
                <w:b/>
                <w:bCs/>
                <w:color w:val="262626" w:themeColor="text1" w:themeTint="D9"/>
              </w:rPr>
              <w:lastRenderedPageBreak/>
              <w:t xml:space="preserve">PART </w:t>
            </w:r>
            <w:r>
              <w:rPr>
                <w:rFonts w:eastAsia="MS Gothic" w:cstheme="minorHAnsi"/>
                <w:b/>
                <w:bCs/>
                <w:color w:val="262626" w:themeColor="text1" w:themeTint="D9"/>
              </w:rPr>
              <w:t>SIX</w:t>
            </w:r>
            <w:r w:rsidRPr="002129CE">
              <w:rPr>
                <w:rFonts w:eastAsia="MS Gothic" w:cstheme="minorHAnsi"/>
                <w:b/>
                <w:bCs/>
                <w:color w:val="262626" w:themeColor="text1" w:themeTint="D9"/>
              </w:rPr>
              <w:t xml:space="preserve"> – </w:t>
            </w:r>
            <w:r>
              <w:rPr>
                <w:rFonts w:eastAsia="MS Gothic" w:cstheme="minorHAnsi"/>
                <w:b/>
                <w:bCs/>
                <w:color w:val="262626" w:themeColor="text1" w:themeTint="D9"/>
              </w:rPr>
              <w:t>DETAILS OF ANY SIGNIFICANT OR OUTSTANDING CONTRIBUTION THE NOMINEE HAS MADE TO YOUR ORGANISATION</w:t>
            </w:r>
          </w:p>
        </w:tc>
      </w:tr>
      <w:tr w:rsidR="002037EB" w:rsidRPr="005E0F7C" w14:paraId="188198E0" w14:textId="77777777" w:rsidTr="002037EB">
        <w:trPr>
          <w:trHeight w:val="425"/>
        </w:trPr>
        <w:tc>
          <w:tcPr>
            <w:tcW w:w="9912" w:type="dxa"/>
            <w:gridSpan w:val="3"/>
          </w:tcPr>
          <w:p w14:paraId="6EE03A57" w14:textId="77777777" w:rsidR="005F40FB" w:rsidRDefault="005F40FB" w:rsidP="005F40FB">
            <w:pPr>
              <w:spacing w:before="60"/>
              <w:ind w:left="1029" w:hanging="1029"/>
              <w:rPr>
                <w:rFonts w:eastAsia="MS Gothic" w:cstheme="minorHAnsi"/>
                <w:color w:val="262626" w:themeColor="text1" w:themeTint="D9"/>
                <w:sz w:val="18"/>
                <w:szCs w:val="18"/>
              </w:rPr>
            </w:pPr>
            <w:r>
              <w:rPr>
                <w:rFonts w:eastAsia="MS Gothic" w:cstheme="minorHAnsi"/>
                <w:color w:val="262626" w:themeColor="text1" w:themeTint="D9"/>
                <w:sz w:val="18"/>
                <w:szCs w:val="18"/>
              </w:rPr>
              <w:t>This may include, but is not limited to:</w:t>
            </w:r>
          </w:p>
          <w:p w14:paraId="2B2B1BB1" w14:textId="77777777" w:rsidR="005F40FB" w:rsidRDefault="005F40FB" w:rsidP="005F40FB">
            <w:pPr>
              <w:pStyle w:val="ListParagraph"/>
              <w:numPr>
                <w:ilvl w:val="0"/>
                <w:numId w:val="6"/>
              </w:numPr>
              <w:spacing w:before="60"/>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Specific details of prolonged exposure to hazard or demonstration of exceptional skills in one or more emergency incidents</w:t>
            </w:r>
          </w:p>
          <w:p w14:paraId="2FD22819" w14:textId="1FDCE695" w:rsidR="005F40FB" w:rsidRDefault="005F40FB" w:rsidP="005F40FB">
            <w:pPr>
              <w:pStyle w:val="ListParagraph"/>
              <w:numPr>
                <w:ilvl w:val="0"/>
                <w:numId w:val="6"/>
              </w:numPr>
              <w:spacing w:before="60"/>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Significant deployments in emergency situations</w:t>
            </w:r>
          </w:p>
          <w:p w14:paraId="65696CD8" w14:textId="1FB70531" w:rsidR="002037EB" w:rsidRPr="00C26DDC" w:rsidRDefault="00C26DDC" w:rsidP="00C26DDC">
            <w:pPr>
              <w:pStyle w:val="ListParagraph"/>
              <w:numPr>
                <w:ilvl w:val="0"/>
                <w:numId w:val="6"/>
              </w:numPr>
              <w:spacing w:before="60"/>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Implementation and facilitation of programs or innovations that directly supports and provides enduring benefit for frontline personnel.</w:t>
            </w:r>
          </w:p>
        </w:tc>
      </w:tr>
      <w:tr w:rsidR="002037EB" w:rsidRPr="005E0F7C" w14:paraId="6512CC31" w14:textId="77777777" w:rsidTr="002037EB">
        <w:trPr>
          <w:trHeight w:val="425"/>
        </w:trPr>
        <w:tc>
          <w:tcPr>
            <w:tcW w:w="9912" w:type="dxa"/>
            <w:gridSpan w:val="3"/>
          </w:tcPr>
          <w:p w14:paraId="1F602A75" w14:textId="070DE9DF" w:rsidR="002037EB" w:rsidRDefault="005F40FB" w:rsidP="004B3F6D">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0"/>
                  <w:enabled/>
                  <w:calcOnExit w:val="0"/>
                  <w:textInput/>
                </w:ffData>
              </w:fldChar>
            </w:r>
            <w:bookmarkStart w:id="26" w:name="Text20"/>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Pr>
                <w:rFonts w:eastAsia="MS Gothic" w:cstheme="minorHAnsi"/>
                <w:color w:val="262626" w:themeColor="text1" w:themeTint="D9"/>
              </w:rPr>
              <w:fldChar w:fldCharType="end"/>
            </w:r>
            <w:bookmarkEnd w:id="26"/>
          </w:p>
          <w:p w14:paraId="697B7777" w14:textId="09CAA346" w:rsidR="005F40FB" w:rsidRDefault="005F40FB" w:rsidP="004B3F6D">
            <w:pPr>
              <w:spacing w:before="60"/>
              <w:rPr>
                <w:rFonts w:eastAsia="MS Gothic" w:cstheme="minorHAnsi"/>
                <w:color w:val="262626" w:themeColor="text1" w:themeTint="D9"/>
              </w:rPr>
            </w:pPr>
          </w:p>
          <w:p w14:paraId="3DE65878" w14:textId="48DCDB98" w:rsidR="005F40FB" w:rsidRDefault="005F40FB" w:rsidP="004B3F6D">
            <w:pPr>
              <w:spacing w:before="60"/>
              <w:rPr>
                <w:rFonts w:eastAsia="MS Gothic" w:cstheme="minorHAnsi"/>
                <w:color w:val="262626" w:themeColor="text1" w:themeTint="D9"/>
              </w:rPr>
            </w:pPr>
          </w:p>
          <w:p w14:paraId="5BE1348D" w14:textId="69A9F95C" w:rsidR="005F40FB" w:rsidRDefault="005F40FB" w:rsidP="004B3F6D">
            <w:pPr>
              <w:spacing w:before="60"/>
              <w:rPr>
                <w:rFonts w:eastAsia="MS Gothic" w:cstheme="minorHAnsi"/>
                <w:color w:val="262626" w:themeColor="text1" w:themeTint="D9"/>
              </w:rPr>
            </w:pPr>
          </w:p>
          <w:p w14:paraId="38D02D17" w14:textId="255EB010" w:rsidR="005F40FB" w:rsidRDefault="005F40FB" w:rsidP="004B3F6D">
            <w:pPr>
              <w:spacing w:before="60"/>
              <w:rPr>
                <w:rFonts w:eastAsia="MS Gothic" w:cstheme="minorHAnsi"/>
                <w:color w:val="262626" w:themeColor="text1" w:themeTint="D9"/>
              </w:rPr>
            </w:pPr>
          </w:p>
          <w:p w14:paraId="3C950E16" w14:textId="3D4A2547" w:rsidR="005F40FB" w:rsidRDefault="005F40FB" w:rsidP="004B3F6D">
            <w:pPr>
              <w:spacing w:before="60"/>
              <w:rPr>
                <w:rFonts w:eastAsia="MS Gothic" w:cstheme="minorHAnsi"/>
                <w:color w:val="262626" w:themeColor="text1" w:themeTint="D9"/>
              </w:rPr>
            </w:pPr>
          </w:p>
          <w:p w14:paraId="6084F2FA" w14:textId="676A4705" w:rsidR="005F40FB" w:rsidRDefault="005F40FB" w:rsidP="004B3F6D">
            <w:pPr>
              <w:spacing w:before="60"/>
              <w:rPr>
                <w:rFonts w:eastAsia="MS Gothic" w:cstheme="minorHAnsi"/>
                <w:color w:val="262626" w:themeColor="text1" w:themeTint="D9"/>
              </w:rPr>
            </w:pPr>
          </w:p>
          <w:p w14:paraId="733381BA" w14:textId="1A04A087" w:rsidR="005F40FB" w:rsidRDefault="005F40FB" w:rsidP="004B3F6D">
            <w:pPr>
              <w:spacing w:before="60"/>
              <w:rPr>
                <w:rFonts w:eastAsia="MS Gothic" w:cstheme="minorHAnsi"/>
                <w:color w:val="262626" w:themeColor="text1" w:themeTint="D9"/>
              </w:rPr>
            </w:pPr>
          </w:p>
          <w:p w14:paraId="3E8F1A82" w14:textId="12F8C14D" w:rsidR="005F40FB" w:rsidRDefault="005F40FB" w:rsidP="004B3F6D">
            <w:pPr>
              <w:spacing w:before="60"/>
              <w:rPr>
                <w:rFonts w:eastAsia="MS Gothic" w:cstheme="minorHAnsi"/>
                <w:color w:val="262626" w:themeColor="text1" w:themeTint="D9"/>
              </w:rPr>
            </w:pPr>
          </w:p>
          <w:p w14:paraId="6C1C52CE" w14:textId="77777777" w:rsidR="005F40FB" w:rsidRDefault="005F40FB" w:rsidP="004B3F6D">
            <w:pPr>
              <w:spacing w:before="60"/>
              <w:rPr>
                <w:rFonts w:eastAsia="MS Gothic" w:cstheme="minorHAnsi"/>
                <w:color w:val="262626" w:themeColor="text1" w:themeTint="D9"/>
              </w:rPr>
            </w:pPr>
          </w:p>
          <w:p w14:paraId="48CEBA1C" w14:textId="77777777" w:rsidR="005F40FB" w:rsidRDefault="005F40FB" w:rsidP="004B3F6D">
            <w:pPr>
              <w:spacing w:before="60"/>
              <w:rPr>
                <w:rFonts w:eastAsia="MS Gothic" w:cstheme="minorHAnsi"/>
                <w:color w:val="262626" w:themeColor="text1" w:themeTint="D9"/>
              </w:rPr>
            </w:pPr>
          </w:p>
          <w:p w14:paraId="09B6B319" w14:textId="77777777" w:rsidR="005F40FB" w:rsidRDefault="005F40FB" w:rsidP="004B3F6D">
            <w:pPr>
              <w:spacing w:before="60"/>
              <w:rPr>
                <w:rFonts w:eastAsia="MS Gothic" w:cstheme="minorHAnsi"/>
                <w:color w:val="262626" w:themeColor="text1" w:themeTint="D9"/>
              </w:rPr>
            </w:pPr>
          </w:p>
          <w:p w14:paraId="7286FEC3" w14:textId="77777777" w:rsidR="005F40FB" w:rsidRDefault="005F40FB" w:rsidP="004B3F6D">
            <w:pPr>
              <w:spacing w:before="60"/>
              <w:rPr>
                <w:rFonts w:eastAsia="MS Gothic" w:cstheme="minorHAnsi"/>
                <w:color w:val="262626" w:themeColor="text1" w:themeTint="D9"/>
              </w:rPr>
            </w:pPr>
          </w:p>
          <w:p w14:paraId="546A45CF" w14:textId="77777777" w:rsidR="005F40FB" w:rsidRDefault="005F40FB" w:rsidP="004B3F6D">
            <w:pPr>
              <w:spacing w:before="60"/>
              <w:rPr>
                <w:rFonts w:eastAsia="MS Gothic" w:cstheme="minorHAnsi"/>
                <w:color w:val="262626" w:themeColor="text1" w:themeTint="D9"/>
              </w:rPr>
            </w:pPr>
          </w:p>
          <w:p w14:paraId="373F815D" w14:textId="77777777" w:rsidR="005F40FB" w:rsidRDefault="005F40FB" w:rsidP="004B3F6D">
            <w:pPr>
              <w:spacing w:before="60"/>
              <w:rPr>
                <w:rFonts w:eastAsia="MS Gothic" w:cstheme="minorHAnsi"/>
                <w:color w:val="262626" w:themeColor="text1" w:themeTint="D9"/>
              </w:rPr>
            </w:pPr>
          </w:p>
          <w:p w14:paraId="29AC144E" w14:textId="77777777" w:rsidR="005F40FB" w:rsidRDefault="005F40FB" w:rsidP="004B3F6D">
            <w:pPr>
              <w:spacing w:before="60"/>
              <w:rPr>
                <w:rFonts w:eastAsia="MS Gothic" w:cstheme="minorHAnsi"/>
                <w:color w:val="262626" w:themeColor="text1" w:themeTint="D9"/>
              </w:rPr>
            </w:pPr>
          </w:p>
          <w:p w14:paraId="4417A004" w14:textId="77777777" w:rsidR="005F40FB" w:rsidRDefault="005F40FB" w:rsidP="004B3F6D">
            <w:pPr>
              <w:spacing w:before="60"/>
              <w:rPr>
                <w:rFonts w:eastAsia="MS Gothic" w:cstheme="minorHAnsi"/>
                <w:color w:val="262626" w:themeColor="text1" w:themeTint="D9"/>
              </w:rPr>
            </w:pPr>
          </w:p>
          <w:p w14:paraId="334F71B9" w14:textId="77777777" w:rsidR="005F40FB" w:rsidRDefault="005F40FB" w:rsidP="004B3F6D">
            <w:pPr>
              <w:spacing w:before="60"/>
              <w:rPr>
                <w:rFonts w:eastAsia="MS Gothic" w:cstheme="minorHAnsi"/>
                <w:color w:val="262626" w:themeColor="text1" w:themeTint="D9"/>
              </w:rPr>
            </w:pPr>
          </w:p>
          <w:p w14:paraId="1A73BC7D" w14:textId="5962832E" w:rsidR="005F40FB" w:rsidRDefault="005F40FB" w:rsidP="004B3F6D">
            <w:pPr>
              <w:spacing w:before="60"/>
              <w:rPr>
                <w:rFonts w:eastAsia="MS Gothic" w:cstheme="minorHAnsi"/>
                <w:color w:val="262626" w:themeColor="text1" w:themeTint="D9"/>
              </w:rPr>
            </w:pPr>
          </w:p>
        </w:tc>
      </w:tr>
      <w:tr w:rsidR="0057043F" w:rsidRPr="005E0F7C" w14:paraId="7FC2A826" w14:textId="77777777" w:rsidTr="00551394">
        <w:tblPrEx>
          <w:tblBorders>
            <w:top w:val="none" w:sz="0" w:space="0" w:color="auto"/>
            <w:bottom w:val="none" w:sz="0" w:space="0" w:color="auto"/>
            <w:insideV w:val="none" w:sz="0" w:space="0" w:color="auto"/>
          </w:tblBorders>
        </w:tblPrEx>
        <w:trPr>
          <w:trHeight w:val="391"/>
        </w:trPr>
        <w:tc>
          <w:tcPr>
            <w:tcW w:w="9912" w:type="dxa"/>
            <w:gridSpan w:val="3"/>
            <w:tcBorders>
              <w:top w:val="single" w:sz="4" w:space="0" w:color="262626" w:themeColor="text1" w:themeTint="D9"/>
            </w:tcBorders>
            <w:shd w:val="clear" w:color="auto" w:fill="D9D9D9" w:themeFill="background1" w:themeFillShade="D9"/>
            <w:vAlign w:val="center"/>
          </w:tcPr>
          <w:p w14:paraId="3C4D6258" w14:textId="2EBD85B2" w:rsidR="00C70B31" w:rsidRPr="005E0F7C" w:rsidRDefault="00C70B31" w:rsidP="00C37EAF">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5F40FB">
              <w:rPr>
                <w:rFonts w:eastAsia="MS Gothic" w:cstheme="minorHAnsi"/>
                <w:b/>
                <w:bCs/>
                <w:color w:val="262626" w:themeColor="text1" w:themeTint="D9"/>
              </w:rPr>
              <w:t xml:space="preserve">SEVEN </w:t>
            </w:r>
            <w:r w:rsidRPr="005E0F7C">
              <w:rPr>
                <w:rFonts w:eastAsia="MS Gothic" w:cstheme="minorHAnsi"/>
                <w:b/>
                <w:bCs/>
                <w:color w:val="262626" w:themeColor="text1" w:themeTint="D9"/>
              </w:rPr>
              <w:t>- REFEREES</w:t>
            </w:r>
          </w:p>
        </w:tc>
      </w:tr>
      <w:tr w:rsidR="005E0F7C" w:rsidRPr="005E0F7C" w14:paraId="016CAD6F" w14:textId="77777777" w:rsidTr="0057043F">
        <w:tblPrEx>
          <w:tblBorders>
            <w:top w:val="none" w:sz="0" w:space="0" w:color="auto"/>
            <w:bottom w:val="none" w:sz="0" w:space="0" w:color="auto"/>
            <w:insideV w:val="none" w:sz="0" w:space="0" w:color="auto"/>
          </w:tblBorders>
        </w:tblPrEx>
        <w:trPr>
          <w:trHeight w:val="391"/>
        </w:trPr>
        <w:tc>
          <w:tcPr>
            <w:tcW w:w="9912" w:type="dxa"/>
            <w:gridSpan w:val="3"/>
            <w:shd w:val="clear" w:color="auto" w:fill="auto"/>
            <w:vAlign w:val="center"/>
          </w:tcPr>
          <w:p w14:paraId="43287065" w14:textId="120E79C5" w:rsidR="00C70B31" w:rsidRPr="005E0F7C" w:rsidRDefault="003E1632" w:rsidP="00C26DDC">
            <w:pPr>
              <w:spacing w:before="60" w:after="80"/>
              <w:rPr>
                <w:rFonts w:eastAsia="MS Gothic" w:cstheme="minorHAnsi"/>
                <w:b/>
                <w:bCs/>
                <w:color w:val="262626" w:themeColor="text1" w:themeTint="D9"/>
              </w:rPr>
            </w:pPr>
            <w:r>
              <w:rPr>
                <w:rFonts w:ascii="MS Gothic" w:eastAsia="MS Gothic" w:hAnsi="MS Gothic"/>
                <w:color w:val="262626" w:themeColor="text1" w:themeTint="D9"/>
              </w:rPr>
              <w:fldChar w:fldCharType="begin">
                <w:ffData>
                  <w:name w:val="Check11"/>
                  <w:enabled/>
                  <w:calcOnExit w:val="0"/>
                  <w:checkBox>
                    <w:sizeAuto/>
                    <w:default w:val="0"/>
                  </w:checkBox>
                </w:ffData>
              </w:fldChar>
            </w:r>
            <w:bookmarkStart w:id="27" w:name="Check11"/>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F1391">
              <w:rPr>
                <w:rFonts w:ascii="MS Gothic" w:eastAsia="MS Gothic" w:hAnsi="MS Gothic"/>
                <w:color w:val="262626" w:themeColor="text1" w:themeTint="D9"/>
              </w:rPr>
            </w:r>
            <w:r w:rsidR="00EF1391">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27"/>
            <w:r>
              <w:rPr>
                <w:rFonts w:ascii="MS Gothic" w:eastAsia="MS Gothic" w:hAnsi="MS Gothic"/>
                <w:color w:val="262626" w:themeColor="text1" w:themeTint="D9"/>
              </w:rPr>
              <w:t xml:space="preserve"> </w:t>
            </w:r>
            <w:r w:rsidR="00C70B31" w:rsidRPr="005E0F7C">
              <w:rPr>
                <w:color w:val="262626" w:themeColor="text1" w:themeTint="D9"/>
              </w:rPr>
              <w:t xml:space="preserve">I have attached a minimum of </w:t>
            </w:r>
            <w:r w:rsidR="00C70B31" w:rsidRPr="005E0F7C">
              <w:rPr>
                <w:b/>
                <w:bCs/>
                <w:color w:val="262626" w:themeColor="text1" w:themeTint="D9"/>
              </w:rPr>
              <w:t>t</w:t>
            </w:r>
            <w:r w:rsidR="00E71D9C">
              <w:rPr>
                <w:b/>
                <w:bCs/>
                <w:color w:val="262626" w:themeColor="text1" w:themeTint="D9"/>
              </w:rPr>
              <w:t>hree</w:t>
            </w:r>
            <w:r w:rsidR="00C70B31" w:rsidRPr="005E0F7C">
              <w:rPr>
                <w:b/>
                <w:bCs/>
                <w:color w:val="262626" w:themeColor="text1" w:themeTint="D9"/>
              </w:rPr>
              <w:t xml:space="preserve"> referee statements</w:t>
            </w:r>
            <w:r w:rsidR="00C70B31" w:rsidRPr="005E0F7C">
              <w:rPr>
                <w:color w:val="262626" w:themeColor="text1" w:themeTint="D9"/>
              </w:rPr>
              <w:t>, including one statement from an external referee to support this nomination</w:t>
            </w:r>
          </w:p>
        </w:tc>
      </w:tr>
      <w:tr w:rsidR="005E0F7C" w:rsidRPr="005E0F7C" w14:paraId="1F87819E" w14:textId="77777777" w:rsidTr="0057043F">
        <w:tblPrEx>
          <w:tblBorders>
            <w:top w:val="none" w:sz="0" w:space="0" w:color="auto"/>
            <w:bottom w:val="none" w:sz="0" w:space="0" w:color="auto"/>
            <w:insideV w:val="none" w:sz="0" w:space="0" w:color="auto"/>
          </w:tblBorders>
        </w:tblPrEx>
        <w:trPr>
          <w:trHeight w:val="391"/>
        </w:trPr>
        <w:tc>
          <w:tcPr>
            <w:tcW w:w="9912" w:type="dxa"/>
            <w:gridSpan w:val="3"/>
            <w:shd w:val="clear" w:color="auto" w:fill="D9D9D9" w:themeFill="background1" w:themeFillShade="D9"/>
            <w:vAlign w:val="center"/>
          </w:tcPr>
          <w:p w14:paraId="3140D711" w14:textId="534AF946" w:rsidR="00C37EAF" w:rsidRPr="005E0F7C" w:rsidRDefault="008620FE" w:rsidP="00C37EAF">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5F40FB">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E93034">
        <w:tblPrEx>
          <w:tblBorders>
            <w:top w:val="none" w:sz="0" w:space="0" w:color="auto"/>
            <w:bottom w:val="none" w:sz="0" w:space="0" w:color="auto"/>
            <w:insideV w:val="none" w:sz="0" w:space="0" w:color="auto"/>
          </w:tblBorders>
        </w:tblPrEx>
        <w:trPr>
          <w:trHeight w:val="391"/>
        </w:trPr>
        <w:tc>
          <w:tcPr>
            <w:tcW w:w="2977" w:type="dxa"/>
            <w:shd w:val="clear" w:color="auto" w:fill="auto"/>
            <w:vAlign w:val="center"/>
          </w:tcPr>
          <w:p w14:paraId="50E654AE" w14:textId="7D3FA045"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3E1632">
              <w:rPr>
                <w:rFonts w:eastAsia="MS Gothic" w:cstheme="minorHAnsi"/>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bookmarkStart w:id="28" w:name="Text17"/>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bookmarkEnd w:id="28"/>
          </w:p>
        </w:tc>
        <w:tc>
          <w:tcPr>
            <w:tcW w:w="3402" w:type="dxa"/>
            <w:shd w:val="clear" w:color="auto" w:fill="auto"/>
            <w:vAlign w:val="center"/>
          </w:tcPr>
          <w:p w14:paraId="2F4B74F3" w14:textId="5B51469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3E1632">
              <w:rPr>
                <w:rFonts w:eastAsia="MS Gothic" w:cstheme="minorHAnsi"/>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p>
        </w:tc>
        <w:tc>
          <w:tcPr>
            <w:tcW w:w="3533" w:type="dxa"/>
            <w:shd w:val="clear" w:color="auto" w:fill="auto"/>
            <w:vAlign w:val="center"/>
          </w:tcPr>
          <w:p w14:paraId="36FA8E5C" w14:textId="48FB51E1"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3E1632">
              <w:rPr>
                <w:rFonts w:eastAsia="MS Gothic" w:cstheme="minorHAnsi"/>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p>
        </w:tc>
      </w:tr>
      <w:tr w:rsidR="005E0F7C" w:rsidRPr="005E0F7C" w14:paraId="1791446E" w14:textId="77777777" w:rsidTr="006D5A95">
        <w:tblPrEx>
          <w:tblBorders>
            <w:top w:val="none" w:sz="0" w:space="0" w:color="auto"/>
            <w:bottom w:val="none" w:sz="0" w:space="0" w:color="auto"/>
            <w:insideV w:val="none" w:sz="0" w:space="0" w:color="auto"/>
          </w:tblBorders>
        </w:tblPrEx>
        <w:trPr>
          <w:trHeight w:val="391"/>
        </w:trPr>
        <w:tc>
          <w:tcPr>
            <w:tcW w:w="6379" w:type="dxa"/>
            <w:gridSpan w:val="2"/>
            <w:shd w:val="clear" w:color="auto" w:fill="auto"/>
            <w:vAlign w:val="center"/>
          </w:tcPr>
          <w:p w14:paraId="1F3D052A" w14:textId="297A1F0C"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3E1632">
              <w:rPr>
                <w:rFonts w:eastAsia="MS Gothic" w:cstheme="minorHAnsi"/>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p>
        </w:tc>
        <w:tc>
          <w:tcPr>
            <w:tcW w:w="3533" w:type="dxa"/>
            <w:shd w:val="clear" w:color="auto" w:fill="auto"/>
            <w:vAlign w:val="center"/>
          </w:tcPr>
          <w:p w14:paraId="75C81317" w14:textId="728BCC5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3E1632">
              <w:rPr>
                <w:rFonts w:eastAsia="MS Gothic" w:cstheme="minorHAnsi"/>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p>
        </w:tc>
      </w:tr>
      <w:tr w:rsidR="005E0F7C" w:rsidRPr="005E0F7C" w14:paraId="64457AD4" w14:textId="77777777" w:rsidTr="003E1632">
        <w:tblPrEx>
          <w:tblBorders>
            <w:top w:val="none" w:sz="0" w:space="0" w:color="auto"/>
            <w:bottom w:val="none" w:sz="0" w:space="0" w:color="auto"/>
            <w:insideV w:val="none" w:sz="0" w:space="0" w:color="auto"/>
          </w:tblBorders>
        </w:tblPrEx>
        <w:trPr>
          <w:trHeight w:val="850"/>
        </w:trPr>
        <w:tc>
          <w:tcPr>
            <w:tcW w:w="9912" w:type="dxa"/>
            <w:gridSpan w:val="3"/>
            <w:tcBorders>
              <w:bottom w:val="single" w:sz="4" w:space="0" w:color="auto"/>
            </w:tcBorders>
            <w:shd w:val="clear" w:color="auto" w:fill="auto"/>
          </w:tcPr>
          <w:p w14:paraId="36332CAB" w14:textId="293C949F" w:rsidR="00BA740E" w:rsidRPr="005E0F7C" w:rsidRDefault="008620FE" w:rsidP="003E1632">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3E1632">
              <w:rPr>
                <w:rFonts w:eastAsia="MS Gothic" w:cstheme="minorHAnsi"/>
                <w:b/>
                <w:bCs/>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p>
        </w:tc>
      </w:tr>
      <w:tr w:rsidR="005E0F7C" w:rsidRPr="005E0F7C" w14:paraId="58B59C5B" w14:textId="77777777" w:rsidTr="003E1632">
        <w:tblPrEx>
          <w:tblBorders>
            <w:top w:val="none" w:sz="0" w:space="0" w:color="auto"/>
            <w:bottom w:val="none" w:sz="0" w:space="0" w:color="auto"/>
            <w:insideV w:val="none" w:sz="0" w:space="0" w:color="auto"/>
          </w:tblBorders>
        </w:tblPrEx>
        <w:trPr>
          <w:trHeight w:val="391"/>
        </w:trPr>
        <w:tc>
          <w:tcPr>
            <w:tcW w:w="9912" w:type="dxa"/>
            <w:gridSpan w:val="3"/>
            <w:tcBorders>
              <w:top w:val="single" w:sz="4" w:space="0" w:color="auto"/>
              <w:bottom w:val="single" w:sz="4" w:space="0" w:color="auto"/>
            </w:tcBorders>
            <w:shd w:val="clear" w:color="auto" w:fill="auto"/>
            <w:vAlign w:val="center"/>
          </w:tcPr>
          <w:p w14:paraId="2AF373FE" w14:textId="567FCFE1" w:rsidR="00BA740E" w:rsidRPr="005E0F7C" w:rsidRDefault="00BA740E" w:rsidP="003E1632">
            <w:pPr>
              <w:spacing w:before="160" w:after="120"/>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6ED02F96" w14:textId="4F0D334E" w:rsidR="008F6D6C" w:rsidRPr="00672858" w:rsidRDefault="008F6D6C" w:rsidP="00EA33B4">
      <w:pPr>
        <w:spacing w:after="0"/>
        <w:jc w:val="both"/>
        <w:rPr>
          <w:color w:val="262626" w:themeColor="text1" w:themeTint="D9"/>
        </w:rPr>
      </w:pPr>
      <w:bookmarkStart w:id="29" w:name="_Hlk98842262"/>
      <w:r w:rsidRPr="00672858">
        <w:rPr>
          <w:color w:val="000000"/>
          <w:lang w:eastAsia="en-AU"/>
        </w:rPr>
        <w:t>This award was created for those occupations that are primarily directed to providing services for the community, particularly in times of emergency or disaster.  These people have occupations which are inherently more hazardous than most other occupations and these awards were established to recognise their meritorious service.  These medals are not intended for people whose normal duties do not require such exposure to hazards</w:t>
      </w:r>
      <w:r w:rsidR="00BE472D" w:rsidRPr="00672858">
        <w:rPr>
          <w:color w:val="000000"/>
          <w:lang w:eastAsia="en-AU"/>
        </w:rPr>
        <w:t>.</w:t>
      </w:r>
    </w:p>
    <w:bookmarkEnd w:id="29"/>
    <w:p w14:paraId="345EE8D0" w14:textId="77777777" w:rsidR="007D73A9" w:rsidRPr="007D73A9" w:rsidRDefault="007D73A9" w:rsidP="00EA33B4">
      <w:pPr>
        <w:spacing w:after="0"/>
        <w:jc w:val="both"/>
        <w:rPr>
          <w:color w:val="262626" w:themeColor="text1" w:themeTint="D9"/>
        </w:rPr>
      </w:pPr>
      <w:r w:rsidRPr="007D73A9">
        <w:rPr>
          <w:color w:val="262626" w:themeColor="text1" w:themeTint="D9"/>
        </w:rPr>
        <w:t>The number of Medals awarded in respect to each State in each calendar year shall be:</w:t>
      </w:r>
    </w:p>
    <w:p w14:paraId="38164E9A" w14:textId="77777777" w:rsidR="007D73A9" w:rsidRPr="007D73A9" w:rsidRDefault="007D73A9" w:rsidP="00EA33B4">
      <w:pPr>
        <w:pStyle w:val="ListParagraph"/>
        <w:numPr>
          <w:ilvl w:val="0"/>
          <w:numId w:val="4"/>
        </w:numPr>
        <w:spacing w:after="0"/>
        <w:jc w:val="both"/>
        <w:rPr>
          <w:color w:val="262626" w:themeColor="text1" w:themeTint="D9"/>
        </w:rPr>
      </w:pPr>
      <w:r w:rsidRPr="007D73A9">
        <w:rPr>
          <w:color w:val="262626" w:themeColor="text1" w:themeTint="D9"/>
        </w:rPr>
        <w:t>One award for each 1,000 or part of 1,000 full-time permanent members of the fire service.</w:t>
      </w:r>
    </w:p>
    <w:p w14:paraId="4AD23805" w14:textId="77777777" w:rsidR="007D73A9" w:rsidRPr="007D73A9" w:rsidRDefault="007D73A9" w:rsidP="00EA33B4">
      <w:pPr>
        <w:pStyle w:val="ListParagraph"/>
        <w:numPr>
          <w:ilvl w:val="0"/>
          <w:numId w:val="4"/>
        </w:numPr>
        <w:spacing w:after="0"/>
        <w:jc w:val="both"/>
        <w:rPr>
          <w:color w:val="262626" w:themeColor="text1" w:themeTint="D9"/>
        </w:rPr>
      </w:pPr>
      <w:r w:rsidRPr="007D73A9">
        <w:rPr>
          <w:color w:val="262626" w:themeColor="text1" w:themeTint="D9"/>
        </w:rPr>
        <w:t>One award for each 5,000 or part of 5,000 part-time, volunteer or auxiliary members of the fire service.</w:t>
      </w:r>
    </w:p>
    <w:p w14:paraId="7DBBFBFE" w14:textId="77777777" w:rsidR="007D73A9" w:rsidRPr="007D73A9" w:rsidRDefault="007D73A9" w:rsidP="00EA33B4">
      <w:pPr>
        <w:pStyle w:val="ListParagraph"/>
        <w:numPr>
          <w:ilvl w:val="0"/>
          <w:numId w:val="4"/>
        </w:numPr>
        <w:spacing w:after="0"/>
        <w:jc w:val="both"/>
        <w:rPr>
          <w:color w:val="262626" w:themeColor="text1" w:themeTint="D9"/>
        </w:rPr>
      </w:pPr>
      <w:r w:rsidRPr="007D73A9">
        <w:rPr>
          <w:color w:val="262626" w:themeColor="text1" w:themeTint="D9"/>
        </w:rPr>
        <w:t>One additional award may be made in respect of the fire service of an External Territory as determine by the responsible Minister.</w:t>
      </w:r>
    </w:p>
    <w:p w14:paraId="561B66B1" w14:textId="77777777" w:rsidR="007D73A9" w:rsidRPr="007D73A9" w:rsidRDefault="007D73A9" w:rsidP="00EA33B4">
      <w:pPr>
        <w:spacing w:after="0"/>
        <w:jc w:val="both"/>
        <w:rPr>
          <w:color w:val="262626" w:themeColor="text1" w:themeTint="D9"/>
        </w:rPr>
      </w:pPr>
      <w:r w:rsidRPr="007D73A9">
        <w:rPr>
          <w:color w:val="262626" w:themeColor="text1" w:themeTint="D9"/>
        </w:rPr>
        <w:t>Nominations will be called twice a year (approx. April and September) to coincide with Australia Day and the Queen’s Birthday.</w:t>
      </w:r>
    </w:p>
    <w:p w14:paraId="743F6FDC" w14:textId="77777777" w:rsidR="007D73A9" w:rsidRPr="007D73A9" w:rsidRDefault="007D73A9" w:rsidP="00EA33B4">
      <w:pPr>
        <w:spacing w:after="0"/>
        <w:jc w:val="both"/>
        <w:rPr>
          <w:color w:val="262626" w:themeColor="text1" w:themeTint="D9"/>
        </w:rPr>
      </w:pPr>
      <w:r w:rsidRPr="007D73A9">
        <w:rPr>
          <w:color w:val="262626" w:themeColor="text1" w:themeTint="D9"/>
        </w:rPr>
        <w:t>Nominations are considered by the Governor-General on the recommendation of the responsible Commonwealth, state and territory ministers.  The awards are announced on Australia Day (January 26) and the Queen’s Birthday (June) of each year.</w:t>
      </w:r>
    </w:p>
    <w:p w14:paraId="39221EB3" w14:textId="77777777" w:rsidR="007D73A9" w:rsidRPr="00D325AB" w:rsidRDefault="007D73A9" w:rsidP="00EA33B4">
      <w:pPr>
        <w:spacing w:before="120"/>
        <w:jc w:val="both"/>
        <w:rPr>
          <w:b/>
          <w:bCs/>
          <w:color w:val="EA7200"/>
          <w:sz w:val="24"/>
          <w:szCs w:val="24"/>
        </w:rPr>
      </w:pPr>
      <w:r w:rsidRPr="00D325AB">
        <w:rPr>
          <w:b/>
          <w:bCs/>
          <w:color w:val="EA7200"/>
          <w:sz w:val="24"/>
          <w:szCs w:val="24"/>
        </w:rPr>
        <w:t>Eligibility Criteria</w:t>
      </w:r>
    </w:p>
    <w:p w14:paraId="6D0096D6" w14:textId="21FB5325" w:rsidR="007D73A9" w:rsidRDefault="007D73A9" w:rsidP="00EA33B4">
      <w:pPr>
        <w:spacing w:after="0"/>
        <w:jc w:val="both"/>
        <w:rPr>
          <w:color w:val="262626" w:themeColor="text1" w:themeTint="D9"/>
        </w:rPr>
      </w:pPr>
      <w:r w:rsidRPr="007D73A9">
        <w:rPr>
          <w:color w:val="262626" w:themeColor="text1" w:themeTint="D9"/>
        </w:rPr>
        <w:t>Members of our workforce, paid and volunteer, from the Fire and Rescue Service and the Rural Fire Service may be nominated.</w:t>
      </w:r>
    </w:p>
    <w:p w14:paraId="0AEA8FFB" w14:textId="77777777" w:rsidR="00672858" w:rsidRDefault="00672858" w:rsidP="00EA33B4">
      <w:pPr>
        <w:spacing w:after="0"/>
      </w:pPr>
      <w:r>
        <w:t>Eligible members should meet the following criteria:</w:t>
      </w:r>
    </w:p>
    <w:p w14:paraId="63A23545" w14:textId="77777777" w:rsidR="00672858" w:rsidRDefault="00672858" w:rsidP="00EA33B4">
      <w:pPr>
        <w:numPr>
          <w:ilvl w:val="0"/>
          <w:numId w:val="7"/>
        </w:numPr>
        <w:spacing w:after="0" w:line="240" w:lineRule="auto"/>
        <w:rPr>
          <w:rFonts w:eastAsia="Times New Roman"/>
        </w:rPr>
      </w:pPr>
      <w:r>
        <w:rPr>
          <w:rFonts w:eastAsia="Times New Roman"/>
        </w:rPr>
        <w:t>Be serving /sworn members within the associated primary service (ambulance, fire, police, emergency, public service, corrections, intelligence), and no more than 12 months since retirement.</w:t>
      </w:r>
    </w:p>
    <w:p w14:paraId="60E294E5" w14:textId="2ED625DE" w:rsidR="00672858" w:rsidRDefault="00672858" w:rsidP="00EA33B4">
      <w:pPr>
        <w:numPr>
          <w:ilvl w:val="0"/>
          <w:numId w:val="7"/>
        </w:numPr>
        <w:spacing w:after="0" w:line="240" w:lineRule="auto"/>
        <w:rPr>
          <w:rFonts w:eastAsia="Times New Roman"/>
        </w:rPr>
      </w:pPr>
      <w:r>
        <w:rPr>
          <w:rFonts w:eastAsia="Times New Roman"/>
        </w:rPr>
        <w:t>Be in occupations that primarily provide services to the community, particularly in times of emergency or disaster I.e. ‘frontline’.</w:t>
      </w:r>
    </w:p>
    <w:p w14:paraId="6F77068E" w14:textId="77777777" w:rsidR="00672858" w:rsidRDefault="00672858" w:rsidP="00EA33B4">
      <w:pPr>
        <w:numPr>
          <w:ilvl w:val="0"/>
          <w:numId w:val="7"/>
        </w:numPr>
        <w:spacing w:after="0" w:line="240" w:lineRule="auto"/>
        <w:rPr>
          <w:rFonts w:eastAsia="Times New Roman"/>
        </w:rPr>
      </w:pPr>
      <w:r>
        <w:rPr>
          <w:rFonts w:eastAsia="Times New Roman"/>
        </w:rPr>
        <w:t>Have recent frontline service – within the last couple of years.</w:t>
      </w:r>
    </w:p>
    <w:p w14:paraId="44436EF8" w14:textId="77777777" w:rsidR="00672858" w:rsidRDefault="00672858" w:rsidP="00EA33B4">
      <w:pPr>
        <w:numPr>
          <w:ilvl w:val="0"/>
          <w:numId w:val="7"/>
        </w:numPr>
        <w:spacing w:after="0" w:line="240" w:lineRule="auto"/>
        <w:rPr>
          <w:rFonts w:eastAsia="Times New Roman"/>
        </w:rPr>
      </w:pPr>
      <w:r>
        <w:rPr>
          <w:rFonts w:eastAsia="Times New Roman"/>
        </w:rPr>
        <w:t xml:space="preserve">Be eligible members who formerly worked on the frontline with prolonged exposure to hazard in the service of the community, and who are now using their frontline experience to support others on the frontline. </w:t>
      </w:r>
    </w:p>
    <w:p w14:paraId="41B1677E" w14:textId="7058C70D" w:rsidR="00672858" w:rsidRPr="00672858" w:rsidRDefault="00672858" w:rsidP="00EA33B4">
      <w:pPr>
        <w:spacing w:after="0"/>
        <w:jc w:val="both"/>
        <w:rPr>
          <w:color w:val="262626" w:themeColor="text1" w:themeTint="D9"/>
        </w:rPr>
      </w:pPr>
      <w:r>
        <w:t xml:space="preserve">Management or administrative personnel who have not had exposure to hazards during their career </w:t>
      </w:r>
      <w:r w:rsidRPr="00672858">
        <w:t>are not eligible.</w:t>
      </w:r>
    </w:p>
    <w:p w14:paraId="4AA77977" w14:textId="77777777" w:rsidR="007D73A9" w:rsidRPr="007D73A9" w:rsidRDefault="007D73A9" w:rsidP="00EA33B4">
      <w:pPr>
        <w:spacing w:after="120"/>
        <w:jc w:val="both"/>
        <w:rPr>
          <w:color w:val="262626" w:themeColor="text1" w:themeTint="D9"/>
        </w:rPr>
      </w:pPr>
      <w:r w:rsidRPr="007D73A9">
        <w:rPr>
          <w:color w:val="262626" w:themeColor="text1" w:themeTint="D9"/>
        </w:rPr>
        <w:t>You cannot self-nominate for this award.</w:t>
      </w:r>
    </w:p>
    <w:p w14:paraId="0DB7048F" w14:textId="77777777" w:rsidR="007D73A9" w:rsidRPr="00D325AB" w:rsidRDefault="007D73A9" w:rsidP="00EA33B4">
      <w:pPr>
        <w:spacing w:after="120"/>
        <w:jc w:val="both"/>
        <w:rPr>
          <w:b/>
          <w:bCs/>
          <w:color w:val="EA7200"/>
          <w:sz w:val="24"/>
          <w:szCs w:val="24"/>
        </w:rPr>
      </w:pPr>
      <w:r w:rsidRPr="00D325AB">
        <w:rPr>
          <w:b/>
          <w:bCs/>
          <w:color w:val="EA7200"/>
          <w:sz w:val="24"/>
          <w:szCs w:val="24"/>
        </w:rPr>
        <w:t xml:space="preserve">Nomination Process </w:t>
      </w:r>
    </w:p>
    <w:p w14:paraId="41368863" w14:textId="77777777" w:rsidR="007D73A9" w:rsidRPr="00D325AB" w:rsidRDefault="007D73A9" w:rsidP="00DE74D1">
      <w:pPr>
        <w:pStyle w:val="ListParagraph"/>
        <w:numPr>
          <w:ilvl w:val="0"/>
          <w:numId w:val="5"/>
        </w:numPr>
        <w:jc w:val="both"/>
        <w:rPr>
          <w:color w:val="262626" w:themeColor="text1" w:themeTint="D9"/>
        </w:rPr>
      </w:pPr>
      <w:r w:rsidRPr="00D325AB">
        <w:rPr>
          <w:color w:val="262626" w:themeColor="text1" w:themeTint="D9"/>
        </w:rPr>
        <w:t>Nominations are via a nominator within QFES.</w:t>
      </w:r>
    </w:p>
    <w:p w14:paraId="641B1EC5" w14:textId="77777777" w:rsidR="007D73A9" w:rsidRPr="00D325AB" w:rsidRDefault="007D73A9" w:rsidP="00C26DDC">
      <w:pPr>
        <w:pStyle w:val="ListParagraph"/>
        <w:numPr>
          <w:ilvl w:val="0"/>
          <w:numId w:val="5"/>
        </w:numPr>
        <w:jc w:val="both"/>
        <w:rPr>
          <w:color w:val="262626" w:themeColor="text1" w:themeTint="D9"/>
        </w:rPr>
      </w:pPr>
      <w:r w:rsidRPr="00D325AB">
        <w:rPr>
          <w:color w:val="262626" w:themeColor="text1" w:themeTint="D9"/>
        </w:rPr>
        <w:t xml:space="preserve">Complete this form and submit to the relevant Assistant Commissioner (AC)/Executive Director (ED) for approval.    </w:t>
      </w:r>
    </w:p>
    <w:p w14:paraId="7F785F7A" w14:textId="77777777" w:rsidR="007D73A9" w:rsidRPr="00D325AB" w:rsidRDefault="007D73A9" w:rsidP="00C26DDC">
      <w:pPr>
        <w:pStyle w:val="ListParagraph"/>
        <w:numPr>
          <w:ilvl w:val="0"/>
          <w:numId w:val="5"/>
        </w:numPr>
        <w:jc w:val="both"/>
        <w:rPr>
          <w:color w:val="262626" w:themeColor="text1" w:themeTint="D9"/>
        </w:rPr>
      </w:pPr>
      <w:r w:rsidRPr="00D325AB">
        <w:rPr>
          <w:color w:val="262626" w:themeColor="text1" w:themeTint="D9"/>
        </w:rPr>
        <w:t>AC/ED approved nominations are submitted to QFES Honours, Reward and Recognition (HRR) Team.</w:t>
      </w:r>
    </w:p>
    <w:p w14:paraId="47F3CB73" w14:textId="77777777" w:rsidR="007D73A9" w:rsidRPr="00D325AB" w:rsidRDefault="007D73A9" w:rsidP="00C26DDC">
      <w:pPr>
        <w:pStyle w:val="ListParagraph"/>
        <w:numPr>
          <w:ilvl w:val="0"/>
          <w:numId w:val="5"/>
        </w:numPr>
        <w:jc w:val="both"/>
        <w:rPr>
          <w:color w:val="262626" w:themeColor="text1" w:themeTint="D9"/>
        </w:rPr>
      </w:pPr>
      <w:r w:rsidRPr="00D325AB">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6ED0C5A1" w14:textId="77777777" w:rsidR="007D73A9" w:rsidRPr="00D325AB" w:rsidRDefault="007D73A9" w:rsidP="00C26DDC">
      <w:pPr>
        <w:pStyle w:val="ListParagraph"/>
        <w:numPr>
          <w:ilvl w:val="0"/>
          <w:numId w:val="5"/>
        </w:numPr>
        <w:jc w:val="both"/>
        <w:rPr>
          <w:color w:val="262626" w:themeColor="text1" w:themeTint="D9"/>
        </w:rPr>
      </w:pPr>
      <w:r w:rsidRPr="00D325AB">
        <w:rPr>
          <w:color w:val="262626" w:themeColor="text1" w:themeTint="D9"/>
        </w:rPr>
        <w:t>All nominations meeting the eligibility criteria and are clear of integrity checks are progressed to the Judging Panel for recommendation to the Commissioner.</w:t>
      </w:r>
    </w:p>
    <w:p w14:paraId="6BB6E6CB" w14:textId="17480C50" w:rsidR="003B46B3" w:rsidRPr="000A4571" w:rsidRDefault="007D73A9" w:rsidP="00C26DDC">
      <w:pPr>
        <w:pStyle w:val="ListParagraph"/>
        <w:numPr>
          <w:ilvl w:val="0"/>
          <w:numId w:val="5"/>
        </w:numPr>
        <w:jc w:val="both"/>
        <w:rPr>
          <w:color w:val="262626" w:themeColor="text1" w:themeTint="D9"/>
        </w:rPr>
      </w:pPr>
      <w:r w:rsidRPr="000A4571">
        <w:rPr>
          <w:color w:val="262626" w:themeColor="text1" w:themeTint="D9"/>
        </w:rPr>
        <w:lastRenderedPageBreak/>
        <w:t>Once the Commissioner has approved, the HRR Team will escalate to the Minister and the Premier of Queensland prior to submission to the Governor-General</w:t>
      </w:r>
      <w:r w:rsidR="00DE74D1">
        <w:rPr>
          <w:color w:val="262626" w:themeColor="text1" w:themeTint="D9"/>
        </w:rPr>
        <w:t>’</w:t>
      </w:r>
      <w:r w:rsidRPr="000A4571">
        <w:rPr>
          <w:color w:val="262626" w:themeColor="text1" w:themeTint="D9"/>
        </w:rPr>
        <w:t>s Office in Canberra.</w:t>
      </w:r>
    </w:p>
    <w:sectPr w:rsidR="003B46B3" w:rsidRPr="000A4571"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D50D" w14:textId="77777777" w:rsidR="00EF1391" w:rsidRDefault="00EF1391" w:rsidP="0045306F">
      <w:pPr>
        <w:spacing w:after="0" w:line="240" w:lineRule="auto"/>
      </w:pPr>
      <w:r>
        <w:separator/>
      </w:r>
    </w:p>
  </w:endnote>
  <w:endnote w:type="continuationSeparator" w:id="0">
    <w:p w14:paraId="247ADF1E" w14:textId="77777777" w:rsidR="00EF1391" w:rsidRDefault="00EF1391"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6267" w14:textId="77777777" w:rsidR="00EF1391" w:rsidRDefault="00EF1391" w:rsidP="0045306F">
      <w:pPr>
        <w:spacing w:after="0" w:line="240" w:lineRule="auto"/>
      </w:pPr>
      <w:r>
        <w:separator/>
      </w:r>
    </w:p>
  </w:footnote>
  <w:footnote w:type="continuationSeparator" w:id="0">
    <w:p w14:paraId="47C7B265" w14:textId="77777777" w:rsidR="00EF1391" w:rsidRDefault="00EF1391"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B243E"/>
    <w:multiLevelType w:val="hybridMultilevel"/>
    <w:tmpl w:val="23B0744E"/>
    <w:lvl w:ilvl="0" w:tplc="9314D30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C997882"/>
    <w:multiLevelType w:val="hybridMultilevel"/>
    <w:tmpl w:val="A8E4B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14D30D6"/>
    <w:multiLevelType w:val="hybridMultilevel"/>
    <w:tmpl w:val="76F40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8077D7"/>
    <w:multiLevelType w:val="hybridMultilevel"/>
    <w:tmpl w:val="78DC02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6E241BF"/>
    <w:multiLevelType w:val="hybridMultilevel"/>
    <w:tmpl w:val="EFECC936"/>
    <w:lvl w:ilvl="0" w:tplc="9314D30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1" w:cryptProviderType="rsaAES" w:cryptAlgorithmClass="hash" w:cryptAlgorithmType="typeAny" w:cryptAlgorithmSid="14" w:cryptSpinCount="100000" w:hash="3NzFBs4qns9YgNFk7cTLuPTDvQWyFMBgsmWGTFJHcZwmT2fPcJPO6wzl9pA3VUXj3Xfpz0FyPPSMYsrF0FujXw==" w:salt="hr6aXSVb3GDin1YuBjsg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6489"/>
    <w:rsid w:val="0003205C"/>
    <w:rsid w:val="000741B1"/>
    <w:rsid w:val="0008438C"/>
    <w:rsid w:val="000A4571"/>
    <w:rsid w:val="000C36FC"/>
    <w:rsid w:val="0011421E"/>
    <w:rsid w:val="00121B54"/>
    <w:rsid w:val="001410F5"/>
    <w:rsid w:val="00163BE9"/>
    <w:rsid w:val="00180956"/>
    <w:rsid w:val="001A13EA"/>
    <w:rsid w:val="001A3947"/>
    <w:rsid w:val="001D5012"/>
    <w:rsid w:val="001D7F31"/>
    <w:rsid w:val="001F27E6"/>
    <w:rsid w:val="001F3598"/>
    <w:rsid w:val="002037EB"/>
    <w:rsid w:val="002129CE"/>
    <w:rsid w:val="00232E50"/>
    <w:rsid w:val="0028550B"/>
    <w:rsid w:val="00297E05"/>
    <w:rsid w:val="002C7BFC"/>
    <w:rsid w:val="002D11C7"/>
    <w:rsid w:val="002E2717"/>
    <w:rsid w:val="002E526B"/>
    <w:rsid w:val="002F403C"/>
    <w:rsid w:val="00366286"/>
    <w:rsid w:val="003767D8"/>
    <w:rsid w:val="003A4610"/>
    <w:rsid w:val="003B3E01"/>
    <w:rsid w:val="003B46B3"/>
    <w:rsid w:val="003E1632"/>
    <w:rsid w:val="003E565C"/>
    <w:rsid w:val="004133E4"/>
    <w:rsid w:val="00443A71"/>
    <w:rsid w:val="004527A1"/>
    <w:rsid w:val="0045306F"/>
    <w:rsid w:val="004572F9"/>
    <w:rsid w:val="0049618E"/>
    <w:rsid w:val="004B3F6D"/>
    <w:rsid w:val="004F0215"/>
    <w:rsid w:val="00531465"/>
    <w:rsid w:val="00551394"/>
    <w:rsid w:val="005679F7"/>
    <w:rsid w:val="0057043F"/>
    <w:rsid w:val="005A6901"/>
    <w:rsid w:val="005E0F7C"/>
    <w:rsid w:val="005E518E"/>
    <w:rsid w:val="005F40FB"/>
    <w:rsid w:val="00602CFB"/>
    <w:rsid w:val="00635A52"/>
    <w:rsid w:val="00657E89"/>
    <w:rsid w:val="00661C57"/>
    <w:rsid w:val="00661F4C"/>
    <w:rsid w:val="00664FCC"/>
    <w:rsid w:val="00666110"/>
    <w:rsid w:val="00670AA0"/>
    <w:rsid w:val="00672858"/>
    <w:rsid w:val="006C6084"/>
    <w:rsid w:val="006D5A95"/>
    <w:rsid w:val="007051AB"/>
    <w:rsid w:val="00710E41"/>
    <w:rsid w:val="00724B6D"/>
    <w:rsid w:val="0073276D"/>
    <w:rsid w:val="00754E73"/>
    <w:rsid w:val="00783FC8"/>
    <w:rsid w:val="007930B9"/>
    <w:rsid w:val="007B4E68"/>
    <w:rsid w:val="007C3CB2"/>
    <w:rsid w:val="007D73A9"/>
    <w:rsid w:val="0082129E"/>
    <w:rsid w:val="00827B4B"/>
    <w:rsid w:val="008620FE"/>
    <w:rsid w:val="008A029F"/>
    <w:rsid w:val="008B2E23"/>
    <w:rsid w:val="008F6D6C"/>
    <w:rsid w:val="00915458"/>
    <w:rsid w:val="00921FDA"/>
    <w:rsid w:val="0094078E"/>
    <w:rsid w:val="009518CF"/>
    <w:rsid w:val="009B7315"/>
    <w:rsid w:val="009F2FCB"/>
    <w:rsid w:val="00A37C7C"/>
    <w:rsid w:val="00A47580"/>
    <w:rsid w:val="00A75212"/>
    <w:rsid w:val="00A85D10"/>
    <w:rsid w:val="00AA6916"/>
    <w:rsid w:val="00AA69E9"/>
    <w:rsid w:val="00AC025A"/>
    <w:rsid w:val="00AC0841"/>
    <w:rsid w:val="00AC5AFF"/>
    <w:rsid w:val="00AC6D3C"/>
    <w:rsid w:val="00B05974"/>
    <w:rsid w:val="00B458EE"/>
    <w:rsid w:val="00B9325D"/>
    <w:rsid w:val="00BA740E"/>
    <w:rsid w:val="00BC1221"/>
    <w:rsid w:val="00BC417C"/>
    <w:rsid w:val="00BE472D"/>
    <w:rsid w:val="00C2525D"/>
    <w:rsid w:val="00C26DDC"/>
    <w:rsid w:val="00C37EAF"/>
    <w:rsid w:val="00C432E4"/>
    <w:rsid w:val="00C4555A"/>
    <w:rsid w:val="00C559BE"/>
    <w:rsid w:val="00C70B31"/>
    <w:rsid w:val="00CF4D98"/>
    <w:rsid w:val="00D04F3E"/>
    <w:rsid w:val="00D325AB"/>
    <w:rsid w:val="00D44F34"/>
    <w:rsid w:val="00D806A6"/>
    <w:rsid w:val="00D84A20"/>
    <w:rsid w:val="00DC481B"/>
    <w:rsid w:val="00DE74D1"/>
    <w:rsid w:val="00E0469C"/>
    <w:rsid w:val="00E30022"/>
    <w:rsid w:val="00E55030"/>
    <w:rsid w:val="00E71D9C"/>
    <w:rsid w:val="00E800F2"/>
    <w:rsid w:val="00E93034"/>
    <w:rsid w:val="00EA33B4"/>
    <w:rsid w:val="00EB3D05"/>
    <w:rsid w:val="00ED620F"/>
    <w:rsid w:val="00EE203A"/>
    <w:rsid w:val="00EF1391"/>
    <w:rsid w:val="00F276EA"/>
    <w:rsid w:val="00F31EA7"/>
    <w:rsid w:val="00FA7E5A"/>
    <w:rsid w:val="00FB721C"/>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21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AFSM Nomination Form</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AFSM Nomination Form</dc:title>
  <dc:subject/>
  <dc:creator>Sally Dobromilsky</dc:creator>
  <cp:keywords>AFSM Nomination Form</cp:keywords>
  <dc:description>AFSM Nomination Form</dc:description>
  <cp:lastModifiedBy>Jose Argueta</cp:lastModifiedBy>
  <cp:revision>2</cp:revision>
  <cp:lastPrinted>2022-03-22T01:24:00Z</cp:lastPrinted>
  <dcterms:created xsi:type="dcterms:W3CDTF">2023-03-14T23:51:00Z</dcterms:created>
  <dcterms:modified xsi:type="dcterms:W3CDTF">2023-03-14T23:51:00Z</dcterms:modified>
</cp:coreProperties>
</file>